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9E" w:rsidRDefault="005378B2" w:rsidP="00B24B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>Minutes of the Meeting of Mappleton Parish Council held on</w:t>
      </w:r>
    </w:p>
    <w:p w:rsidR="005378B2" w:rsidRPr="005378B2" w:rsidRDefault="00DE1296" w:rsidP="005378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 21</w:t>
      </w:r>
      <w:r w:rsidRPr="00DE1296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July </w:t>
      </w:r>
      <w:r w:rsidR="004D287A"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>, 7:0</w:t>
      </w:r>
      <w:r w:rsidR="005378B2" w:rsidRPr="005378B2">
        <w:rPr>
          <w:rFonts w:ascii="Arial" w:hAnsi="Arial" w:cs="Arial"/>
          <w:b/>
          <w:sz w:val="24"/>
          <w:szCs w:val="24"/>
        </w:rPr>
        <w:t>0pm, St Mary’s Church, Mappleton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Default="00B24B9E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</w:t>
      </w:r>
      <w:r w:rsidR="0085054E">
        <w:rPr>
          <w:rFonts w:ascii="Arial" w:hAnsi="Arial" w:cs="Arial"/>
          <w:sz w:val="24"/>
          <w:szCs w:val="24"/>
        </w:rPr>
        <w:t>ttendance</w:t>
      </w:r>
      <w:r>
        <w:rPr>
          <w:rFonts w:ascii="Arial" w:hAnsi="Arial" w:cs="Arial"/>
          <w:sz w:val="24"/>
          <w:szCs w:val="24"/>
        </w:rPr>
        <w:t xml:space="preserve">: </w:t>
      </w:r>
      <w:r w:rsidR="005378B2" w:rsidRPr="005378B2">
        <w:rPr>
          <w:rFonts w:ascii="Arial" w:hAnsi="Arial" w:cs="Arial"/>
          <w:sz w:val="24"/>
          <w:szCs w:val="24"/>
        </w:rPr>
        <w:t>Cllr Astill, Cllr Marsh, Cllr Washer</w:t>
      </w:r>
      <w:r>
        <w:rPr>
          <w:rFonts w:ascii="Arial" w:hAnsi="Arial" w:cs="Arial"/>
          <w:sz w:val="24"/>
          <w:szCs w:val="24"/>
        </w:rPr>
        <w:t xml:space="preserve">    </w:t>
      </w:r>
      <w:r w:rsidR="005378B2" w:rsidRPr="005378B2">
        <w:rPr>
          <w:rFonts w:ascii="Arial" w:hAnsi="Arial" w:cs="Arial"/>
          <w:sz w:val="24"/>
          <w:szCs w:val="24"/>
        </w:rPr>
        <w:t>Clerk - Fiona Raistrick</w:t>
      </w:r>
    </w:p>
    <w:p w:rsidR="00DC01AF" w:rsidRDefault="00DC01A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E1296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35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 xml:space="preserve">Minutes of the </w:t>
      </w:r>
      <w:r>
        <w:rPr>
          <w:rFonts w:ascii="Arial" w:hAnsi="Arial" w:cs="Arial"/>
          <w:b/>
          <w:sz w:val="24"/>
          <w:szCs w:val="24"/>
        </w:rPr>
        <w:t xml:space="preserve">Annual Meeting of the Parish and the </w:t>
      </w:r>
      <w:r w:rsidR="005378B2" w:rsidRPr="005378B2">
        <w:rPr>
          <w:rFonts w:ascii="Arial" w:hAnsi="Arial" w:cs="Arial"/>
          <w:b/>
          <w:sz w:val="24"/>
          <w:szCs w:val="24"/>
        </w:rPr>
        <w:t xml:space="preserve">Parish Council Meeting held </w:t>
      </w: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 xml:space="preserve">on </w:t>
      </w:r>
      <w:r>
        <w:rPr>
          <w:rFonts w:ascii="Arial" w:hAnsi="Arial" w:cs="Arial"/>
          <w:b/>
          <w:sz w:val="24"/>
          <w:szCs w:val="24"/>
        </w:rPr>
        <w:t>Thursday 5</w:t>
      </w:r>
      <w:r w:rsidRPr="00DE129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</w:t>
      </w:r>
      <w:r w:rsidR="004D287A">
        <w:rPr>
          <w:rFonts w:ascii="Arial" w:hAnsi="Arial" w:cs="Arial"/>
          <w:b/>
          <w:sz w:val="24"/>
          <w:szCs w:val="24"/>
        </w:rPr>
        <w:t xml:space="preserve"> </w:t>
      </w:r>
      <w:r w:rsidR="0085054E">
        <w:rPr>
          <w:rFonts w:ascii="Arial" w:hAnsi="Arial" w:cs="Arial"/>
          <w:b/>
          <w:sz w:val="24"/>
          <w:szCs w:val="24"/>
        </w:rPr>
        <w:t>2022</w:t>
      </w:r>
    </w:p>
    <w:p w:rsidR="00DE1296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  <w:t>Cllrs agreed that the Minutes of the</w:t>
      </w:r>
      <w:r w:rsidR="00DE1296">
        <w:rPr>
          <w:rFonts w:ascii="Arial" w:hAnsi="Arial" w:cs="Arial"/>
          <w:sz w:val="24"/>
          <w:szCs w:val="24"/>
        </w:rPr>
        <w:t xml:space="preserve"> Annual Meeting of the Parish and the Minutes of the </w:t>
      </w:r>
    </w:p>
    <w:p w:rsidR="00DE1296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78B2" w:rsidRPr="005378B2">
        <w:rPr>
          <w:rFonts w:ascii="Arial" w:hAnsi="Arial" w:cs="Arial"/>
          <w:sz w:val="24"/>
          <w:szCs w:val="24"/>
        </w:rPr>
        <w:t>Parish Co</w:t>
      </w:r>
      <w:r w:rsidR="009260D9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cil meeting, held on Thursday 5</w:t>
      </w:r>
      <w:r w:rsidRPr="00DE129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</w:t>
      </w:r>
      <w:r w:rsidR="0085054E">
        <w:rPr>
          <w:rFonts w:ascii="Arial" w:hAnsi="Arial" w:cs="Arial"/>
          <w:sz w:val="24"/>
          <w:szCs w:val="24"/>
        </w:rPr>
        <w:t>2022</w:t>
      </w:r>
      <w:r w:rsidR="005378B2" w:rsidRPr="005378B2">
        <w:rPr>
          <w:rFonts w:ascii="Arial" w:hAnsi="Arial" w:cs="Arial"/>
          <w:sz w:val="24"/>
          <w:szCs w:val="24"/>
        </w:rPr>
        <w:t xml:space="preserve">, were a true and accurate record </w:t>
      </w: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78B2" w:rsidRPr="005378B2">
        <w:rPr>
          <w:rFonts w:ascii="Arial" w:hAnsi="Arial" w:cs="Arial"/>
          <w:sz w:val="24"/>
          <w:szCs w:val="24"/>
        </w:rPr>
        <w:t>of the meeting and authorised the Chair, Cllr Washer</w:t>
      </w:r>
      <w:r w:rsidR="00C430DF">
        <w:rPr>
          <w:rFonts w:ascii="Arial" w:hAnsi="Arial" w:cs="Arial"/>
          <w:sz w:val="24"/>
          <w:szCs w:val="24"/>
        </w:rPr>
        <w:t>,</w:t>
      </w:r>
      <w:r w:rsidR="005378B2" w:rsidRPr="005378B2">
        <w:rPr>
          <w:rFonts w:ascii="Arial" w:hAnsi="Arial" w:cs="Arial"/>
          <w:sz w:val="24"/>
          <w:szCs w:val="24"/>
        </w:rPr>
        <w:t xml:space="preserve"> to sign off.  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Declarations of Members’ interests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  <w:t>There were no declarations of interest in any items.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Public Participation</w:t>
      </w:r>
    </w:p>
    <w:p w:rsidR="00C81593" w:rsidRPr="00DC01AF" w:rsidRDefault="005378B2" w:rsidP="009260D9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C01AF">
        <w:rPr>
          <w:rFonts w:ascii="Arial" w:hAnsi="Arial" w:cs="Arial"/>
          <w:sz w:val="24"/>
          <w:szCs w:val="24"/>
        </w:rPr>
        <w:tab/>
      </w:r>
      <w:r w:rsidR="00DC01AF" w:rsidRPr="00DC01AF">
        <w:rPr>
          <w:rFonts w:ascii="Arial" w:hAnsi="Arial" w:cs="Arial"/>
          <w:sz w:val="24"/>
          <w:szCs w:val="24"/>
        </w:rPr>
        <w:t>There were no members of the public present.</w:t>
      </w:r>
    </w:p>
    <w:p w:rsidR="005378B2" w:rsidRPr="005378B2" w:rsidRDefault="0085054E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38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Highways</w:t>
      </w:r>
    </w:p>
    <w:p w:rsidR="005378B2" w:rsidRPr="005378B2" w:rsidRDefault="005378B2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Pr="005378B2">
        <w:rPr>
          <w:rFonts w:ascii="Arial" w:hAnsi="Arial" w:cs="Arial"/>
          <w:sz w:val="24"/>
          <w:szCs w:val="24"/>
        </w:rPr>
        <w:tab/>
      </w:r>
      <w:r w:rsidRPr="005378B2">
        <w:rPr>
          <w:rFonts w:ascii="Arial" w:hAnsi="Arial" w:cs="Arial"/>
          <w:b/>
          <w:sz w:val="24"/>
          <w:szCs w:val="24"/>
        </w:rPr>
        <w:t>Update - work reported to Highways / local highways issues</w:t>
      </w:r>
    </w:p>
    <w:p w:rsidR="0083379F" w:rsidRP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Pr="0083379F">
        <w:rPr>
          <w:rFonts w:ascii="Arial" w:hAnsi="Arial" w:cs="Arial"/>
          <w:b/>
          <w:color w:val="FF0000"/>
          <w:sz w:val="24"/>
          <w:szCs w:val="24"/>
        </w:rPr>
        <w:tab/>
      </w:r>
      <w:r w:rsidRPr="0083379F">
        <w:rPr>
          <w:rFonts w:ascii="Arial" w:hAnsi="Arial" w:cs="Arial"/>
          <w:b/>
          <w:sz w:val="24"/>
          <w:szCs w:val="24"/>
        </w:rPr>
        <w:t>Japanese Knotweed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parishioner reported, via </w:t>
      </w:r>
      <w:r w:rsidR="00A7016B">
        <w:rPr>
          <w:rFonts w:ascii="Arial" w:hAnsi="Arial" w:cs="Arial"/>
          <w:sz w:val="24"/>
          <w:szCs w:val="24"/>
        </w:rPr>
        <w:t>WhatsApp</w:t>
      </w:r>
      <w:r>
        <w:rPr>
          <w:rFonts w:ascii="Arial" w:hAnsi="Arial" w:cs="Arial"/>
          <w:sz w:val="24"/>
          <w:szCs w:val="24"/>
        </w:rPr>
        <w:t xml:space="preserve">, that they had seen Japanese knotweed in two 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places in Mappleton.  </w:t>
      </w:r>
      <w:r w:rsidR="00A7016B">
        <w:rPr>
          <w:rFonts w:ascii="Arial" w:hAnsi="Arial" w:cs="Arial"/>
          <w:sz w:val="24"/>
          <w:szCs w:val="24"/>
        </w:rPr>
        <w:t>Neither Derbyshire Dales District Council nor</w:t>
      </w:r>
      <w:r>
        <w:rPr>
          <w:rFonts w:ascii="Arial" w:hAnsi="Arial" w:cs="Arial"/>
          <w:sz w:val="24"/>
          <w:szCs w:val="24"/>
        </w:rPr>
        <w:t xml:space="preserve"> Derbyshire County 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Council remove knotweed, unless it’s on council owned property.  It is the responsibility of 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landowner to remove/pay for the removal of Japanese knotweed.  If the parishioner 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can find out who owns the land it may be possible to write to the landowner and let them 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know about the problem.</w:t>
      </w:r>
    </w:p>
    <w:p w:rsidR="0083379F" w:rsidRDefault="0083379F" w:rsidP="005378B2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6B5A" w:rsidRPr="00FC3C74" w:rsidRDefault="0083379F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06B5A" w:rsidRPr="00FC3C74">
        <w:rPr>
          <w:rFonts w:ascii="Arial" w:hAnsi="Arial" w:cs="Arial"/>
          <w:b/>
          <w:sz w:val="24"/>
          <w:szCs w:val="24"/>
        </w:rPr>
        <w:t>Concerns re speeding through Mappleton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Cllr Marsh reported that some residents had raised concerns about speeding and had 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asked if road humps could be installed.  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The Clerk explained that road humps could only installed where street lighting is present.  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 addition, the following data would be required by DCC:</w:t>
      </w:r>
    </w:p>
    <w:p w:rsidR="00706B5A" w:rsidRPr="00FC3C74" w:rsidRDefault="00706B5A" w:rsidP="00706B5A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C3C74">
        <w:rPr>
          <w:rFonts w:ascii="Arial" w:hAnsi="Arial" w:cs="Arial"/>
          <w:sz w:val="24"/>
          <w:szCs w:val="24"/>
        </w:rPr>
        <w:t>three-year road traffic injury collision history (as provided by the police)</w:t>
      </w:r>
    </w:p>
    <w:p w:rsidR="00706B5A" w:rsidRDefault="00706B5A" w:rsidP="00706B5A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C3C74">
        <w:rPr>
          <w:rFonts w:ascii="Arial" w:hAnsi="Arial" w:cs="Arial"/>
          <w:sz w:val="24"/>
          <w:szCs w:val="24"/>
        </w:rPr>
        <w:t>vehicle speeds (recorded on site)</w:t>
      </w:r>
    </w:p>
    <w:p w:rsidR="00706B5A" w:rsidRPr="00FC3C74" w:rsidRDefault="00706B5A" w:rsidP="00706B5A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C3C74">
        <w:rPr>
          <w:rFonts w:ascii="Arial" w:hAnsi="Arial" w:cs="Arial"/>
          <w:sz w:val="24"/>
          <w:szCs w:val="24"/>
        </w:rPr>
        <w:t>volume and type of traffic (recorded on site)</w:t>
      </w:r>
    </w:p>
    <w:p w:rsidR="00706B5A" w:rsidRDefault="00706B5A" w:rsidP="00706B5A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C3C74">
        <w:rPr>
          <w:rFonts w:ascii="Arial" w:hAnsi="Arial" w:cs="Arial"/>
          <w:sz w:val="24"/>
          <w:szCs w:val="24"/>
        </w:rPr>
        <w:t>environmental reasons (presence of schools, playgrounds or shops)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ind w:left="8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information can be found here: </w:t>
      </w:r>
      <w:hyperlink r:id="rId8" w:history="1">
        <w:r w:rsidRPr="00D53023">
          <w:rPr>
            <w:rStyle w:val="Hyperlink"/>
            <w:rFonts w:ascii="Arial" w:hAnsi="Arial" w:cs="Arial"/>
            <w:sz w:val="24"/>
            <w:szCs w:val="24"/>
          </w:rPr>
          <w:t>https://www.derbyshire.gov.uk/transport-roads/roads-traffic/traffic-management/traffic-calming/traffic-calming.aspx</w:t>
        </w:r>
      </w:hyperlink>
      <w:r>
        <w:rPr>
          <w:rFonts w:ascii="Arial" w:hAnsi="Arial" w:cs="Arial"/>
          <w:sz w:val="24"/>
          <w:szCs w:val="24"/>
        </w:rPr>
        <w:t xml:space="preserve"> and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9" w:history="1">
        <w:r w:rsidRPr="00D53023">
          <w:rPr>
            <w:rStyle w:val="Hyperlink"/>
            <w:rFonts w:ascii="Arial" w:hAnsi="Arial" w:cs="Arial"/>
            <w:sz w:val="24"/>
            <w:szCs w:val="24"/>
          </w:rPr>
          <w:t>https://www.nidirect.gov.uk/articles/traffic-calming</w:t>
        </w:r>
      </w:hyperlink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Mappleton Parish Council has requested a visit from the Police with a mobile speed 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camera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706B5A" w:rsidRPr="00706B5A" w:rsidRDefault="00FE2FFC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6B5A" w:rsidRPr="00706B5A">
        <w:rPr>
          <w:rFonts w:ascii="Arial" w:hAnsi="Arial" w:cs="Arial"/>
          <w:i/>
          <w:color w:val="FF0000"/>
          <w:sz w:val="24"/>
          <w:szCs w:val="24"/>
        </w:rPr>
        <w:tab/>
        <w:t xml:space="preserve">Action: Clerk to contact other Parishes to ask if they have found cost effective ways to </w:t>
      </w:r>
    </w:p>
    <w:p w:rsidR="00706B5A" w:rsidRP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706B5A">
        <w:rPr>
          <w:rFonts w:ascii="Arial" w:hAnsi="Arial" w:cs="Arial"/>
          <w:i/>
          <w:color w:val="FF0000"/>
          <w:sz w:val="24"/>
          <w:szCs w:val="24"/>
        </w:rPr>
        <w:tab/>
      </w:r>
      <w:r w:rsidRPr="00706B5A">
        <w:rPr>
          <w:rFonts w:ascii="Arial" w:hAnsi="Arial" w:cs="Arial"/>
          <w:i/>
          <w:color w:val="FF0000"/>
          <w:sz w:val="24"/>
          <w:szCs w:val="24"/>
        </w:rPr>
        <w:tab/>
        <w:t>reduce speeding</w:t>
      </w:r>
    </w:p>
    <w:p w:rsid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706B5A" w:rsidRPr="00706B5A" w:rsidRDefault="00706B5A" w:rsidP="00706B5A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ab/>
      </w:r>
      <w:r>
        <w:rPr>
          <w:rFonts w:ascii="Arial" w:hAnsi="Arial" w:cs="Arial"/>
          <w:i/>
          <w:color w:val="FF0000"/>
          <w:sz w:val="24"/>
          <w:szCs w:val="24"/>
        </w:rPr>
        <w:tab/>
      </w:r>
      <w:r w:rsidRPr="00706B5A">
        <w:rPr>
          <w:rFonts w:ascii="Arial" w:hAnsi="Arial" w:cs="Arial"/>
          <w:b/>
          <w:sz w:val="24"/>
          <w:szCs w:val="24"/>
        </w:rPr>
        <w:t>Litter</w:t>
      </w:r>
    </w:p>
    <w:p w:rsidR="00706B5A" w:rsidRDefault="0083379F" w:rsidP="00DE1296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="00706B5A">
        <w:rPr>
          <w:rFonts w:ascii="Arial" w:hAnsi="Arial" w:cs="Arial"/>
          <w:sz w:val="24"/>
          <w:szCs w:val="24"/>
        </w:rPr>
        <w:t>Concerns have also been raised about rubbish being left by visitors.</w:t>
      </w:r>
    </w:p>
    <w:p w:rsidR="005E00EB" w:rsidRPr="00706B5A" w:rsidRDefault="00706B5A" w:rsidP="000F4471">
      <w:pPr>
        <w:tabs>
          <w:tab w:val="left" w:pos="709"/>
          <w:tab w:val="left" w:pos="851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06B5A">
        <w:rPr>
          <w:rFonts w:ascii="Arial" w:hAnsi="Arial" w:cs="Arial"/>
          <w:i/>
          <w:color w:val="FF0000"/>
          <w:sz w:val="24"/>
          <w:szCs w:val="24"/>
        </w:rPr>
        <w:t>Action: Clerk to look for effective signs asking people to pick up litter</w:t>
      </w:r>
      <w:r w:rsidR="0083379F" w:rsidRPr="00706B5A">
        <w:rPr>
          <w:rFonts w:ascii="Arial" w:hAnsi="Arial" w:cs="Arial"/>
          <w:i/>
          <w:color w:val="FF0000"/>
          <w:sz w:val="24"/>
          <w:szCs w:val="24"/>
        </w:rPr>
        <w:tab/>
      </w:r>
      <w:r w:rsidR="0083379F" w:rsidRPr="00706B5A">
        <w:rPr>
          <w:rFonts w:ascii="Arial" w:hAnsi="Arial" w:cs="Arial"/>
          <w:i/>
          <w:color w:val="FF0000"/>
          <w:sz w:val="24"/>
          <w:szCs w:val="24"/>
        </w:rPr>
        <w:tab/>
      </w:r>
    </w:p>
    <w:p w:rsidR="00F73599" w:rsidRDefault="00F73599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39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Rights of Way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b/>
          <w:sz w:val="24"/>
          <w:szCs w:val="24"/>
        </w:rPr>
        <w:tab/>
        <w:t>Items for Reporting</w:t>
      </w:r>
      <w:r w:rsidR="00706B5A">
        <w:rPr>
          <w:rFonts w:ascii="Arial" w:hAnsi="Arial" w:cs="Arial"/>
          <w:b/>
          <w:sz w:val="24"/>
          <w:szCs w:val="24"/>
        </w:rPr>
        <w:t xml:space="preserve"> / </w:t>
      </w:r>
      <w:r w:rsidR="00706B5A" w:rsidRPr="005378B2">
        <w:rPr>
          <w:rFonts w:ascii="Arial" w:hAnsi="Arial" w:cs="Arial"/>
          <w:b/>
          <w:sz w:val="24"/>
          <w:szCs w:val="24"/>
        </w:rPr>
        <w:t>Update – jobs reported to Rights of Way</w:t>
      </w:r>
    </w:p>
    <w:p w:rsidR="005E00EB" w:rsidRPr="005E00EB" w:rsidRDefault="005E00EB" w:rsidP="00DA5E49">
      <w:pPr>
        <w:tabs>
          <w:tab w:val="left" w:pos="851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6B5A">
        <w:rPr>
          <w:rFonts w:ascii="Arial" w:hAnsi="Arial" w:cs="Arial"/>
          <w:sz w:val="24"/>
          <w:szCs w:val="24"/>
        </w:rPr>
        <w:t>No jobs or updates.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</w:r>
      <w:r w:rsidRPr="005378B2">
        <w:rPr>
          <w:rFonts w:ascii="Arial" w:hAnsi="Arial" w:cs="Arial"/>
          <w:i/>
          <w:color w:val="FF0000"/>
          <w:sz w:val="24"/>
          <w:szCs w:val="24"/>
        </w:rPr>
        <w:tab/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4257" w:rsidRDefault="00954257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054E" w:rsidRDefault="00DE1296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40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4D287A">
        <w:rPr>
          <w:rFonts w:ascii="Arial" w:hAnsi="Arial" w:cs="Arial"/>
          <w:b/>
          <w:sz w:val="24"/>
          <w:szCs w:val="24"/>
        </w:rPr>
        <w:tab/>
        <w:t xml:space="preserve">Maintenance: </w:t>
      </w:r>
      <w:r w:rsidR="00D53D87">
        <w:rPr>
          <w:rFonts w:ascii="Arial" w:hAnsi="Arial" w:cs="Arial"/>
          <w:b/>
          <w:sz w:val="24"/>
          <w:szCs w:val="24"/>
        </w:rPr>
        <w:t>Telephone Box / Noticeboard</w:t>
      </w:r>
    </w:p>
    <w:p w:rsidR="0085054E" w:rsidRPr="009260D9" w:rsidRDefault="00D53D87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Nothing to report.</w:t>
      </w:r>
    </w:p>
    <w:p w:rsidR="005378B2" w:rsidRPr="007F709E" w:rsidRDefault="007F709E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378B2" w:rsidRPr="005378B2" w:rsidRDefault="00DE1296" w:rsidP="005378B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Finance</w:t>
      </w:r>
    </w:p>
    <w:p w:rsidR="00DE1296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Bank Balance at 21/07</w:t>
      </w:r>
      <w:r w:rsidR="004D287A">
        <w:rPr>
          <w:rFonts w:ascii="Arial" w:hAnsi="Arial" w:cs="Arial"/>
          <w:b/>
          <w:sz w:val="24"/>
          <w:szCs w:val="24"/>
        </w:rPr>
        <w:t>/2022</w:t>
      </w:r>
      <w:r w:rsidR="005378B2" w:rsidRPr="005378B2">
        <w:rPr>
          <w:rFonts w:ascii="Arial" w:hAnsi="Arial" w:cs="Arial"/>
          <w:b/>
          <w:sz w:val="24"/>
          <w:szCs w:val="24"/>
        </w:rPr>
        <w:t xml:space="preserve"> </w:t>
      </w:r>
      <w:r w:rsidR="004D287A">
        <w:rPr>
          <w:rFonts w:ascii="Arial" w:hAnsi="Arial" w:cs="Arial"/>
          <w:sz w:val="24"/>
          <w:szCs w:val="24"/>
        </w:rPr>
        <w:t>- £</w:t>
      </w:r>
      <w:r w:rsidR="00706B5A">
        <w:rPr>
          <w:rFonts w:ascii="Arial" w:hAnsi="Arial" w:cs="Arial"/>
          <w:sz w:val="24"/>
          <w:szCs w:val="24"/>
        </w:rPr>
        <w:t>3,404.27</w:t>
      </w:r>
    </w:p>
    <w:p w:rsidR="007F709E" w:rsidRPr="005378B2" w:rsidRDefault="007F709E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411B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</w:r>
      <w:r w:rsidRPr="005378B2">
        <w:rPr>
          <w:rFonts w:ascii="Arial" w:hAnsi="Arial" w:cs="Arial"/>
          <w:b/>
          <w:sz w:val="24"/>
          <w:szCs w:val="24"/>
        </w:rPr>
        <w:t>Financial Expenditure</w:t>
      </w:r>
      <w:r w:rsidR="00DE1296">
        <w:rPr>
          <w:rFonts w:ascii="Arial" w:hAnsi="Arial" w:cs="Arial"/>
          <w:b/>
          <w:sz w:val="24"/>
          <w:szCs w:val="24"/>
        </w:rPr>
        <w:t xml:space="preserve"> April 2022 – July</w:t>
      </w:r>
      <w:r w:rsidR="00A1411B">
        <w:rPr>
          <w:rFonts w:ascii="Arial" w:hAnsi="Arial" w:cs="Arial"/>
          <w:b/>
          <w:sz w:val="24"/>
          <w:szCs w:val="24"/>
        </w:rPr>
        <w:t xml:space="preserve"> 2022 </w:t>
      </w:r>
      <w:r w:rsidR="00A1411B">
        <w:rPr>
          <w:rFonts w:ascii="Arial" w:hAnsi="Arial" w:cs="Arial"/>
          <w:sz w:val="24"/>
          <w:szCs w:val="24"/>
        </w:rPr>
        <w:t>-</w:t>
      </w:r>
      <w:r w:rsidRPr="005378B2">
        <w:rPr>
          <w:rFonts w:ascii="Arial" w:hAnsi="Arial" w:cs="Arial"/>
          <w:b/>
          <w:sz w:val="24"/>
          <w:szCs w:val="24"/>
        </w:rPr>
        <w:t xml:space="preserve"> </w:t>
      </w:r>
      <w:r w:rsidRPr="005378B2">
        <w:rPr>
          <w:rFonts w:ascii="Arial" w:hAnsi="Arial" w:cs="Arial"/>
          <w:sz w:val="24"/>
          <w:szCs w:val="24"/>
        </w:rPr>
        <w:t xml:space="preserve">The Clerk presented the </w:t>
      </w:r>
    </w:p>
    <w:p w:rsidR="00D5624F" w:rsidRDefault="00A1411B" w:rsidP="00DE1296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30DF">
        <w:rPr>
          <w:rFonts w:ascii="Arial" w:hAnsi="Arial" w:cs="Arial"/>
          <w:sz w:val="24"/>
          <w:szCs w:val="24"/>
        </w:rPr>
        <w:t>expenditure to date.  T</w:t>
      </w:r>
      <w:r w:rsidR="005378B2" w:rsidRPr="005378B2">
        <w:rPr>
          <w:rFonts w:ascii="Arial" w:hAnsi="Arial" w:cs="Arial"/>
          <w:sz w:val="24"/>
          <w:szCs w:val="24"/>
        </w:rPr>
        <w:t>here were no queries from Cllrs.</w:t>
      </w:r>
      <w:r w:rsidR="00D53D87">
        <w:rPr>
          <w:rFonts w:ascii="Arial" w:hAnsi="Arial" w:cs="Arial"/>
          <w:sz w:val="24"/>
          <w:szCs w:val="24"/>
        </w:rPr>
        <w:t xml:space="preserve">  </w:t>
      </w:r>
      <w:r w:rsidR="00D5624F">
        <w:rPr>
          <w:rFonts w:ascii="Arial" w:hAnsi="Arial" w:cs="Arial"/>
          <w:sz w:val="24"/>
          <w:szCs w:val="24"/>
        </w:rPr>
        <w:t xml:space="preserve">The Clerk confirmed that they </w:t>
      </w:r>
    </w:p>
    <w:p w:rsidR="00D5624F" w:rsidRDefault="00D5624F" w:rsidP="00DE1296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had applied for a VAT refund for the period 01/4/2019 – 31/03/22 which totalled £96.74.</w:t>
      </w:r>
    </w:p>
    <w:p w:rsidR="000F4471" w:rsidRPr="00706B5A" w:rsidRDefault="009260D9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78B2" w:rsidRDefault="000F4471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Invoices/Expenses presented for payment</w:t>
      </w:r>
      <w:r w:rsidR="00A1411B">
        <w:rPr>
          <w:rFonts w:ascii="Arial" w:hAnsi="Arial" w:cs="Arial"/>
          <w:b/>
          <w:sz w:val="24"/>
          <w:szCs w:val="24"/>
        </w:rPr>
        <w:t>:</w:t>
      </w:r>
    </w:p>
    <w:p w:rsidR="00B76DB7" w:rsidRDefault="00DC040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C0402">
        <w:rPr>
          <w:rFonts w:ascii="Arial" w:hAnsi="Arial" w:cs="Arial"/>
          <w:sz w:val="24"/>
          <w:szCs w:val="24"/>
        </w:rPr>
        <w:t>Cllrs approved payment of t</w:t>
      </w:r>
      <w:r w:rsidR="003E3561">
        <w:rPr>
          <w:rFonts w:ascii="Arial" w:hAnsi="Arial" w:cs="Arial"/>
          <w:sz w:val="24"/>
          <w:szCs w:val="24"/>
        </w:rPr>
        <w:t xml:space="preserve">he following invoices / payroll to be made </w:t>
      </w:r>
      <w:r w:rsidR="00B76DB7">
        <w:rPr>
          <w:rFonts w:ascii="Arial" w:hAnsi="Arial" w:cs="Arial"/>
          <w:sz w:val="24"/>
          <w:szCs w:val="24"/>
        </w:rPr>
        <w:t>via B</w:t>
      </w:r>
      <w:r w:rsidR="00D53D87">
        <w:rPr>
          <w:rFonts w:ascii="Arial" w:hAnsi="Arial" w:cs="Arial"/>
          <w:sz w:val="24"/>
          <w:szCs w:val="24"/>
        </w:rPr>
        <w:t>ACs and</w:t>
      </w:r>
    </w:p>
    <w:p w:rsidR="00DC0402" w:rsidRDefault="00B76DB7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authorised </w:t>
      </w:r>
      <w:r w:rsidR="003E3561">
        <w:rPr>
          <w:rFonts w:ascii="Arial" w:hAnsi="Arial" w:cs="Arial"/>
          <w:sz w:val="24"/>
          <w:szCs w:val="24"/>
        </w:rPr>
        <w:t>by the Clerk and Cllr Washer.</w:t>
      </w:r>
    </w:p>
    <w:p w:rsidR="00D5624F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3"/>
        <w:tblW w:w="10632" w:type="dxa"/>
        <w:tblInd w:w="-5" w:type="dxa"/>
        <w:tblLook w:val="04A0" w:firstRow="1" w:lastRow="0" w:firstColumn="1" w:lastColumn="0" w:noHBand="0" w:noVBand="1"/>
      </w:tblPr>
      <w:tblGrid>
        <w:gridCol w:w="1987"/>
        <w:gridCol w:w="5101"/>
        <w:gridCol w:w="1276"/>
        <w:gridCol w:w="2268"/>
      </w:tblGrid>
      <w:tr w:rsidR="00C512E7" w:rsidRPr="00C512E7" w:rsidTr="00D5624F">
        <w:trPr>
          <w:trHeight w:val="178"/>
        </w:trPr>
        <w:tc>
          <w:tcPr>
            <w:tcW w:w="1987" w:type="dxa"/>
          </w:tcPr>
          <w:p w:rsidR="00C512E7" w:rsidRPr="00C512E7" w:rsidRDefault="00C512E7" w:rsidP="00C51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101" w:type="dxa"/>
          </w:tcPr>
          <w:p w:rsidR="00C512E7" w:rsidRPr="00C512E7" w:rsidRDefault="00C512E7" w:rsidP="00C51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276" w:type="dxa"/>
          </w:tcPr>
          <w:p w:rsidR="00C512E7" w:rsidRPr="00C512E7" w:rsidRDefault="00C512E7" w:rsidP="00C51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2268" w:type="dxa"/>
          </w:tcPr>
          <w:p w:rsidR="00C512E7" w:rsidRPr="00C512E7" w:rsidRDefault="00C512E7" w:rsidP="00C51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>Authorisation</w:t>
            </w:r>
          </w:p>
        </w:tc>
      </w:tr>
      <w:tr w:rsidR="00C512E7" w:rsidRPr="00C512E7" w:rsidTr="00D5624F">
        <w:trPr>
          <w:trHeight w:val="546"/>
        </w:trPr>
        <w:tc>
          <w:tcPr>
            <w:tcW w:w="1987" w:type="dxa"/>
          </w:tcPr>
          <w:p w:rsidR="00C512E7" w:rsidRPr="00C512E7" w:rsidRDefault="00C512E7" w:rsidP="00C512E7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512E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Fiona Raistrick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1" w:type="dxa"/>
          </w:tcPr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 xml:space="preserve">Staff - Salary (May) 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Staff – Salary (June)</w:t>
            </w:r>
            <w:r w:rsidR="00D562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£ 93.36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£ 91.25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Payments authorised by Cllr Washer &amp; Clerk</w:t>
            </w:r>
          </w:p>
        </w:tc>
      </w:tr>
      <w:tr w:rsidR="00C512E7" w:rsidRPr="00C512E7" w:rsidTr="00D5624F">
        <w:trPr>
          <w:trHeight w:val="535"/>
        </w:trPr>
        <w:tc>
          <w:tcPr>
            <w:tcW w:w="1987" w:type="dxa"/>
          </w:tcPr>
          <w:p w:rsidR="00C512E7" w:rsidRPr="00C512E7" w:rsidRDefault="00C512E7" w:rsidP="00C512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Fiona Raistrick</w:t>
            </w:r>
          </w:p>
        </w:tc>
        <w:tc>
          <w:tcPr>
            <w:tcW w:w="5101" w:type="dxa"/>
          </w:tcPr>
          <w:p w:rsidR="00C512E7" w:rsidRPr="00C512E7" w:rsidRDefault="00C512E7" w:rsidP="00C512E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512E7">
              <w:rPr>
                <w:rFonts w:ascii="Arial" w:hAnsi="Arial" w:cs="Arial"/>
                <w:i/>
                <w:sz w:val="24"/>
                <w:szCs w:val="24"/>
              </w:rPr>
              <w:t>Expenses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 xml:space="preserve">Domain Connection </w:t>
            </w:r>
            <w:r w:rsidR="00A7016B" w:rsidRPr="00C512E7">
              <w:rPr>
                <w:rFonts w:ascii="Arial" w:hAnsi="Arial" w:cs="Arial"/>
                <w:sz w:val="24"/>
                <w:szCs w:val="24"/>
              </w:rPr>
              <w:t>WordPress</w:t>
            </w:r>
            <w:r w:rsidRPr="00C512E7">
              <w:rPr>
                <w:rFonts w:ascii="Arial" w:hAnsi="Arial" w:cs="Arial"/>
                <w:sz w:val="24"/>
                <w:szCs w:val="24"/>
              </w:rPr>
              <w:t xml:space="preserve"> (annual fee) (website)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Domain Renewal (three year fee) (website)</w:t>
            </w:r>
          </w:p>
          <w:p w:rsidR="00C512E7" w:rsidRPr="00C512E7" w:rsidRDefault="00C512E7" w:rsidP="00C512E7">
            <w:pPr>
              <w:rPr>
                <w:rFonts w:ascii="Arial" w:hAnsi="Arial" w:cs="Arial"/>
              </w:rPr>
            </w:pPr>
            <w:r w:rsidRPr="00C512E7">
              <w:rPr>
                <w:rFonts w:ascii="Arial" w:hAnsi="Arial" w:cs="Arial"/>
              </w:rPr>
              <w:t>Data protection fee to the Information Commissioner’s Office</w:t>
            </w:r>
          </w:p>
          <w:p w:rsidR="00C512E7" w:rsidRPr="00C512E7" w:rsidRDefault="00C512E7" w:rsidP="00C512E7">
            <w:pPr>
              <w:rPr>
                <w:rFonts w:ascii="Arial" w:hAnsi="Arial" w:cs="Arial"/>
              </w:rPr>
            </w:pPr>
            <w:r w:rsidRPr="00C512E7">
              <w:rPr>
                <w:rFonts w:ascii="Arial" w:hAnsi="Arial" w:cs="Arial"/>
              </w:rPr>
              <w:t>Wyas</w:t>
            </w:r>
            <w:r w:rsidR="00D5624F">
              <w:rPr>
                <w:rFonts w:ascii="Arial" w:hAnsi="Arial" w:cs="Arial"/>
              </w:rPr>
              <w:t xml:space="preserve">ton Nurseries – </w:t>
            </w:r>
            <w:r w:rsidR="00A7016B">
              <w:rPr>
                <w:rFonts w:ascii="Arial" w:hAnsi="Arial" w:cs="Arial"/>
              </w:rPr>
              <w:t>Fuchsia</w:t>
            </w:r>
            <w:r w:rsidR="00D5624F">
              <w:rPr>
                <w:rFonts w:ascii="Arial" w:hAnsi="Arial" w:cs="Arial"/>
              </w:rPr>
              <w:t xml:space="preserve"> for J Duckmanton</w:t>
            </w:r>
          </w:p>
          <w:p w:rsidR="00C512E7" w:rsidRPr="00C512E7" w:rsidRDefault="00C512E7" w:rsidP="00C512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512E7" w:rsidRPr="00C512E7" w:rsidRDefault="00C512E7" w:rsidP="00C512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:rsidR="00C512E7" w:rsidRPr="00C512E7" w:rsidRDefault="00C512E7" w:rsidP="00C512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£ 11.00</w:t>
            </w:r>
          </w:p>
          <w:p w:rsidR="00D5624F" w:rsidRDefault="00D5624F" w:rsidP="00C512E7">
            <w:pPr>
              <w:rPr>
                <w:rFonts w:ascii="Arial" w:hAnsi="Arial" w:cs="Arial"/>
                <w:sz w:val="24"/>
                <w:szCs w:val="24"/>
              </w:rPr>
            </w:pP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£ 43.16</w:t>
            </w: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£ 40.00</w:t>
            </w:r>
          </w:p>
          <w:p w:rsidR="00D5624F" w:rsidRDefault="00D5624F" w:rsidP="00C512E7">
            <w:pPr>
              <w:rPr>
                <w:rFonts w:ascii="Arial" w:hAnsi="Arial" w:cs="Arial"/>
                <w:sz w:val="24"/>
                <w:szCs w:val="24"/>
              </w:rPr>
            </w:pPr>
          </w:p>
          <w:p w:rsidR="00C512E7" w:rsidRPr="00C512E7" w:rsidRDefault="00C512E7" w:rsidP="00C512E7">
            <w:pPr>
              <w:rPr>
                <w:rFonts w:ascii="Arial" w:hAnsi="Arial" w:cs="Arial"/>
                <w:sz w:val="24"/>
                <w:szCs w:val="24"/>
              </w:rPr>
            </w:pPr>
            <w:r w:rsidRPr="00C512E7">
              <w:rPr>
                <w:rFonts w:ascii="Arial" w:hAnsi="Arial" w:cs="Arial"/>
                <w:sz w:val="24"/>
                <w:szCs w:val="24"/>
              </w:rPr>
              <w:t>£   9.95</w:t>
            </w:r>
          </w:p>
          <w:p w:rsidR="00C512E7" w:rsidRPr="00C512E7" w:rsidRDefault="00C512E7" w:rsidP="00C512E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C512E7" w:rsidRPr="00C512E7" w:rsidRDefault="00C512E7" w:rsidP="00C512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2E7">
              <w:rPr>
                <w:rFonts w:ascii="Arial" w:hAnsi="Arial" w:cs="Arial"/>
                <w:b/>
                <w:sz w:val="24"/>
                <w:szCs w:val="24"/>
              </w:rPr>
              <w:t xml:space="preserve">£104.11 </w:t>
            </w:r>
          </w:p>
        </w:tc>
        <w:tc>
          <w:tcPr>
            <w:tcW w:w="2268" w:type="dxa"/>
          </w:tcPr>
          <w:p w:rsidR="00C512E7" w:rsidRPr="00C512E7" w:rsidRDefault="00D5624F" w:rsidP="00C512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Payments to be authorised by Cllr Washer &amp; Clerk</w:t>
            </w:r>
          </w:p>
        </w:tc>
      </w:tr>
    </w:tbl>
    <w:p w:rsidR="005378B2" w:rsidRPr="00B76DB7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>Planning Applications</w:t>
      </w:r>
    </w:p>
    <w:p w:rsidR="00D5624F" w:rsidRDefault="00D5624F" w:rsidP="00D5624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5624F">
        <w:rPr>
          <w:rFonts w:ascii="Arial" w:hAnsi="Arial" w:cs="Arial"/>
          <w:b/>
          <w:sz w:val="24"/>
          <w:szCs w:val="24"/>
        </w:rPr>
        <w:t>For Information only</w:t>
      </w:r>
      <w:r w:rsidR="005378B2" w:rsidRPr="00D5624F">
        <w:rPr>
          <w:rFonts w:ascii="Arial" w:hAnsi="Arial" w:cs="Arial"/>
          <w:b/>
          <w:sz w:val="24"/>
          <w:szCs w:val="24"/>
        </w:rPr>
        <w:t>:</w:t>
      </w:r>
      <w:r w:rsidRPr="00D5624F">
        <w:rPr>
          <w:rFonts w:ascii="Arial" w:hAnsi="Arial" w:cs="Arial"/>
          <w:b/>
          <w:sz w:val="24"/>
          <w:szCs w:val="24"/>
        </w:rPr>
        <w:t xml:space="preserve"> </w:t>
      </w:r>
      <w:r w:rsidRPr="00D5624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22/00709/S106D, Discharge of Section 106 agreement dated 25th </w:t>
      </w:r>
    </w:p>
    <w:p w:rsidR="00D5624F" w:rsidRDefault="00D5624F" w:rsidP="00D5624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 w:rsidRPr="00D5624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November 1994 (associated with planning permission reference WED/0984/0532) to </w:t>
      </w:r>
    </w:p>
    <w:p w:rsidR="00D5624F" w:rsidRDefault="00D5624F" w:rsidP="00D5624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 w:rsidRPr="00D5624F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remove agricultural tie and occupancy restriction at Butlers Holme Farm, Mapleton Road, </w:t>
      </w:r>
    </w:p>
    <w:p w:rsidR="003B32BC" w:rsidRPr="003B32BC" w:rsidRDefault="00D5624F" w:rsidP="00D5624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proofErr w:type="spellStart"/>
      <w:r w:rsidRPr="00D5624F">
        <w:rPr>
          <w:rFonts w:ascii="Arial" w:eastAsia="Times New Roman" w:hAnsi="Arial" w:cs="Arial"/>
          <w:i/>
          <w:sz w:val="24"/>
          <w:szCs w:val="24"/>
          <w:lang w:eastAsia="en-GB"/>
        </w:rPr>
        <w:t>Mappleton</w:t>
      </w:r>
      <w:proofErr w:type="spellEnd"/>
      <w:r w:rsidRPr="00D5624F">
        <w:rPr>
          <w:rFonts w:ascii="Arial" w:eastAsia="Times New Roman" w:hAnsi="Arial" w:cs="Arial"/>
          <w:i/>
          <w:sz w:val="24"/>
          <w:szCs w:val="24"/>
          <w:lang w:eastAsia="en-GB"/>
        </w:rPr>
        <w:t>, DE6 2AA</w:t>
      </w:r>
      <w:r w:rsidR="003B32BC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- </w:t>
      </w:r>
      <w:r w:rsidR="003B32BC">
        <w:rPr>
          <w:rFonts w:ascii="Arial" w:eastAsia="Times New Roman" w:hAnsi="Arial" w:cs="Arial"/>
          <w:sz w:val="24"/>
          <w:szCs w:val="24"/>
          <w:lang w:eastAsia="en-GB"/>
        </w:rPr>
        <w:t>No comments from Cllrs.</w:t>
      </w:r>
    </w:p>
    <w:p w:rsidR="00D5624F" w:rsidRDefault="00D5624F" w:rsidP="005378B2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378B2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Decisions</w:t>
      </w:r>
      <w:r w:rsidR="005378B2" w:rsidRPr="005378B2">
        <w:rPr>
          <w:rFonts w:ascii="Arial" w:hAnsi="Arial" w:cs="Arial"/>
          <w:i/>
          <w:sz w:val="24"/>
          <w:szCs w:val="24"/>
        </w:rPr>
        <w:t xml:space="preserve">: </w:t>
      </w:r>
      <w:r w:rsidR="005378B2" w:rsidRPr="005378B2">
        <w:rPr>
          <w:rFonts w:ascii="Arial" w:hAnsi="Arial" w:cs="Arial"/>
          <w:sz w:val="24"/>
          <w:szCs w:val="24"/>
        </w:rPr>
        <w:t>None to report.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DE1296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4D287A">
        <w:rPr>
          <w:rFonts w:ascii="Arial" w:hAnsi="Arial" w:cs="Arial"/>
          <w:b/>
          <w:sz w:val="24"/>
          <w:szCs w:val="24"/>
        </w:rPr>
        <w:t>/22</w:t>
      </w:r>
      <w:r w:rsidR="005378B2" w:rsidRPr="005378B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Parish Clerk Vacancy</w:t>
      </w:r>
    </w:p>
    <w:p w:rsidR="00D5624F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5624F">
        <w:rPr>
          <w:rFonts w:ascii="Arial" w:hAnsi="Arial" w:cs="Arial"/>
          <w:sz w:val="24"/>
          <w:szCs w:val="24"/>
        </w:rPr>
        <w:t>The C</w:t>
      </w:r>
      <w:r>
        <w:rPr>
          <w:rFonts w:ascii="Arial" w:hAnsi="Arial" w:cs="Arial"/>
          <w:sz w:val="24"/>
          <w:szCs w:val="24"/>
        </w:rPr>
        <w:t xml:space="preserve">lerk gave formal notice of their resignation from the post of Clerk / RFO after 10 </w:t>
      </w:r>
      <w:r>
        <w:rPr>
          <w:rFonts w:ascii="Arial" w:hAnsi="Arial" w:cs="Arial"/>
          <w:sz w:val="24"/>
          <w:szCs w:val="24"/>
        </w:rPr>
        <w:tab/>
        <w:t xml:space="preserve">years in post and provided a draft Vacancy advert for Cllrs’ input.  The Clerk will leave at </w:t>
      </w:r>
    </w:p>
    <w:p w:rsidR="00DE1296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7016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</w:t>
      </w:r>
      <w:r w:rsidR="00A7016B">
        <w:rPr>
          <w:rFonts w:ascii="Arial" w:hAnsi="Arial" w:cs="Arial"/>
          <w:sz w:val="24"/>
          <w:szCs w:val="24"/>
        </w:rPr>
        <w:t xml:space="preserve"> end of the</w:t>
      </w:r>
      <w:r>
        <w:rPr>
          <w:rFonts w:ascii="Arial" w:hAnsi="Arial" w:cs="Arial"/>
          <w:sz w:val="24"/>
          <w:szCs w:val="24"/>
        </w:rPr>
        <w:t xml:space="preserve"> September meeting and will provide a handover to the new Clerk / RFO.</w:t>
      </w:r>
    </w:p>
    <w:p w:rsidR="00D5624F" w:rsidRPr="00D5624F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624F">
        <w:rPr>
          <w:rFonts w:ascii="Arial" w:hAnsi="Arial" w:cs="Arial"/>
          <w:i/>
          <w:color w:val="FF0000"/>
          <w:sz w:val="24"/>
          <w:szCs w:val="24"/>
        </w:rPr>
        <w:t>Action: Clerk to make amends and send advert to DALC</w:t>
      </w:r>
      <w:r>
        <w:rPr>
          <w:rFonts w:ascii="Arial" w:hAnsi="Arial" w:cs="Arial"/>
          <w:i/>
          <w:color w:val="FF0000"/>
          <w:sz w:val="24"/>
          <w:szCs w:val="24"/>
        </w:rPr>
        <w:t xml:space="preserve">, add to </w:t>
      </w:r>
      <w:r w:rsidRPr="00D5624F">
        <w:rPr>
          <w:rFonts w:ascii="Arial" w:hAnsi="Arial" w:cs="Arial"/>
          <w:i/>
          <w:color w:val="FF0000"/>
          <w:sz w:val="24"/>
          <w:szCs w:val="24"/>
        </w:rPr>
        <w:t xml:space="preserve">noticeboard and </w:t>
      </w:r>
      <w:r>
        <w:rPr>
          <w:rFonts w:ascii="Arial" w:hAnsi="Arial" w:cs="Arial"/>
          <w:i/>
          <w:color w:val="FF0000"/>
          <w:sz w:val="24"/>
          <w:szCs w:val="24"/>
        </w:rPr>
        <w:t>the</w:t>
      </w:r>
    </w:p>
    <w:p w:rsidR="00D5624F" w:rsidRPr="00D5624F" w:rsidRDefault="00D5624F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5624F">
        <w:rPr>
          <w:rFonts w:ascii="Arial" w:hAnsi="Arial" w:cs="Arial"/>
          <w:i/>
          <w:color w:val="FF0000"/>
          <w:sz w:val="24"/>
          <w:szCs w:val="24"/>
        </w:rPr>
        <w:tab/>
        <w:t>Parish Council website</w:t>
      </w:r>
    </w:p>
    <w:p w:rsidR="00DE1296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1296">
        <w:rPr>
          <w:rFonts w:ascii="Arial" w:eastAsia="Times New Roman" w:hAnsi="Arial" w:cs="Arial"/>
          <w:b/>
          <w:sz w:val="24"/>
          <w:szCs w:val="24"/>
          <w:lang w:eastAsia="en-GB"/>
        </w:rPr>
        <w:t>44</w:t>
      </w:r>
      <w:r w:rsidRPr="00DE1296">
        <w:rPr>
          <w:rFonts w:ascii="Arial" w:hAnsi="Arial" w:cs="Arial"/>
          <w:b/>
          <w:sz w:val="24"/>
          <w:szCs w:val="24"/>
        </w:rPr>
        <w:t>/22</w:t>
      </w:r>
      <w:r>
        <w:rPr>
          <w:rFonts w:ascii="Arial" w:hAnsi="Arial" w:cs="Arial"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Correspondence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378B2">
        <w:rPr>
          <w:rFonts w:ascii="Arial" w:hAnsi="Arial" w:cs="Arial"/>
          <w:b/>
          <w:sz w:val="24"/>
          <w:szCs w:val="24"/>
        </w:rPr>
        <w:tab/>
      </w:r>
      <w:r w:rsidRPr="005378B2">
        <w:rPr>
          <w:rFonts w:ascii="Arial" w:eastAsia="Times New Roman" w:hAnsi="Arial" w:cs="Arial"/>
          <w:sz w:val="24"/>
          <w:szCs w:val="24"/>
          <w:lang w:eastAsia="en-GB"/>
        </w:rPr>
        <w:t xml:space="preserve">All correspondence was emailed round to Cllrs prior to the meeting and included as an </w:t>
      </w:r>
    </w:p>
    <w:p w:rsidR="00B76DB7" w:rsidRDefault="004D287A" w:rsidP="005378B2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  <w:t>Agenda item where appropriate:</w:t>
      </w:r>
    </w:p>
    <w:p w:rsidR="00B76DB7" w:rsidRDefault="00B76DB7" w:rsidP="005378B2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</w:rPr>
        <w:t>45/22</w:t>
      </w:r>
      <w:r w:rsidR="005378B2" w:rsidRPr="005378B2">
        <w:rPr>
          <w:rFonts w:ascii="Arial" w:hAnsi="Arial" w:cs="Arial"/>
          <w:b/>
          <w:sz w:val="24"/>
          <w:szCs w:val="24"/>
        </w:rPr>
        <w:tab/>
        <w:t xml:space="preserve">Items for next Agenda </w:t>
      </w:r>
    </w:p>
    <w:p w:rsidR="005378B2" w:rsidRP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78B2">
        <w:rPr>
          <w:rFonts w:ascii="Arial" w:hAnsi="Arial" w:cs="Arial"/>
          <w:sz w:val="24"/>
          <w:szCs w:val="24"/>
        </w:rPr>
        <w:tab/>
      </w:r>
      <w:r w:rsidR="00DE1296">
        <w:rPr>
          <w:rFonts w:ascii="Arial" w:hAnsi="Arial" w:cs="Arial"/>
          <w:sz w:val="24"/>
          <w:szCs w:val="24"/>
        </w:rPr>
        <w:t>Co-option of C</w:t>
      </w:r>
      <w:r w:rsidR="00D5624F">
        <w:rPr>
          <w:rFonts w:ascii="Arial" w:hAnsi="Arial" w:cs="Arial"/>
          <w:sz w:val="24"/>
          <w:szCs w:val="24"/>
        </w:rPr>
        <w:t xml:space="preserve">llrs  /  </w:t>
      </w:r>
      <w:r w:rsidR="00DE1296">
        <w:rPr>
          <w:rFonts w:ascii="Arial" w:hAnsi="Arial" w:cs="Arial"/>
          <w:sz w:val="24"/>
          <w:szCs w:val="24"/>
        </w:rPr>
        <w:t>Interview(s) for Clerk Vacancy</w:t>
      </w:r>
    </w:p>
    <w:p w:rsidR="005378B2" w:rsidRDefault="005378B2" w:rsidP="005378B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78B2" w:rsidRPr="005378B2" w:rsidRDefault="00DE1296" w:rsidP="005378B2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1296">
        <w:rPr>
          <w:rFonts w:ascii="Arial" w:hAnsi="Arial" w:cs="Arial"/>
          <w:b/>
          <w:sz w:val="24"/>
          <w:szCs w:val="24"/>
        </w:rPr>
        <w:t>46/22</w:t>
      </w:r>
      <w:r>
        <w:rPr>
          <w:rFonts w:ascii="Arial" w:hAnsi="Arial" w:cs="Arial"/>
          <w:b/>
          <w:sz w:val="24"/>
          <w:szCs w:val="24"/>
        </w:rPr>
        <w:tab/>
      </w:r>
      <w:r w:rsidR="005378B2" w:rsidRPr="005378B2">
        <w:rPr>
          <w:rFonts w:ascii="Arial" w:hAnsi="Arial" w:cs="Arial"/>
          <w:b/>
          <w:sz w:val="24"/>
          <w:szCs w:val="24"/>
        </w:rPr>
        <w:t>Date of the next meeting / location</w:t>
      </w:r>
    </w:p>
    <w:p w:rsidR="005378B2" w:rsidRDefault="00DE1296" w:rsidP="003E3561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Thursday </w:t>
      </w:r>
      <w:r w:rsidR="00A7016B">
        <w:rPr>
          <w:rFonts w:ascii="Arial" w:hAnsi="Arial" w:cs="Arial"/>
          <w:sz w:val="24"/>
          <w:szCs w:val="24"/>
        </w:rPr>
        <w:t>22</w:t>
      </w:r>
      <w:r w:rsidR="00A7016B" w:rsidRPr="00A7016B">
        <w:rPr>
          <w:rFonts w:ascii="Arial" w:hAnsi="Arial" w:cs="Arial"/>
          <w:sz w:val="24"/>
          <w:szCs w:val="24"/>
          <w:vertAlign w:val="superscript"/>
        </w:rPr>
        <w:t>nd</w:t>
      </w:r>
      <w:r w:rsidR="00A7016B">
        <w:rPr>
          <w:rFonts w:ascii="Arial" w:hAnsi="Arial" w:cs="Arial"/>
          <w:sz w:val="24"/>
          <w:szCs w:val="24"/>
        </w:rPr>
        <w:t xml:space="preserve"> </w:t>
      </w:r>
      <w:r w:rsidR="003B32BC">
        <w:rPr>
          <w:rFonts w:ascii="Arial" w:hAnsi="Arial" w:cs="Arial"/>
          <w:sz w:val="24"/>
          <w:szCs w:val="24"/>
        </w:rPr>
        <w:t xml:space="preserve">September </w:t>
      </w:r>
      <w:r w:rsidR="005378B2" w:rsidRPr="005378B2">
        <w:rPr>
          <w:rFonts w:ascii="Arial" w:hAnsi="Arial" w:cs="Arial"/>
          <w:sz w:val="24"/>
          <w:szCs w:val="24"/>
        </w:rPr>
        <w:t>2022 at 7:00pm, St Mary’s Church</w:t>
      </w:r>
    </w:p>
    <w:p w:rsidR="003E3561" w:rsidRPr="005378B2" w:rsidRDefault="003E3561" w:rsidP="003E3561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B1EF0" w:rsidRPr="00A7016B" w:rsidRDefault="0036464D" w:rsidP="00A7016B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finished at </w:t>
      </w:r>
      <w:r w:rsidR="00DE1296">
        <w:rPr>
          <w:rFonts w:ascii="Arial" w:hAnsi="Arial" w:cs="Arial"/>
          <w:b/>
          <w:sz w:val="24"/>
          <w:szCs w:val="24"/>
        </w:rPr>
        <w:t>8:25</w:t>
      </w:r>
      <w:r w:rsidR="005378B2" w:rsidRPr="005378B2">
        <w:rPr>
          <w:rFonts w:ascii="Arial" w:hAnsi="Arial" w:cs="Arial"/>
          <w:b/>
          <w:sz w:val="24"/>
          <w:szCs w:val="24"/>
        </w:rPr>
        <w:t>pm</w:t>
      </w:r>
    </w:p>
    <w:sectPr w:rsidR="00CB1EF0" w:rsidRPr="00A7016B" w:rsidSect="00840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397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26" w:rsidRDefault="004E3D26" w:rsidP="005378B2">
      <w:pPr>
        <w:spacing w:after="0" w:line="240" w:lineRule="auto"/>
      </w:pPr>
      <w:r>
        <w:separator/>
      </w:r>
    </w:p>
  </w:endnote>
  <w:endnote w:type="continuationSeparator" w:id="0">
    <w:p w:rsidR="004E3D26" w:rsidRDefault="004E3D26" w:rsidP="005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94" w:rsidRDefault="00227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453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78B2" w:rsidRDefault="005378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0AB" w:rsidRDefault="004E3D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94" w:rsidRDefault="00227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26" w:rsidRDefault="004E3D26" w:rsidP="005378B2">
      <w:pPr>
        <w:spacing w:after="0" w:line="240" w:lineRule="auto"/>
      </w:pPr>
      <w:r>
        <w:separator/>
      </w:r>
    </w:p>
  </w:footnote>
  <w:footnote w:type="continuationSeparator" w:id="0">
    <w:p w:rsidR="004E3D26" w:rsidRDefault="004E3D26" w:rsidP="005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3F" w:rsidRDefault="004E3D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44532" o:spid="_x0000_s2053" type="#_x0000_t136" style="position:absolute;margin-left:0;margin-top:0;width:457.1pt;height:274.2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378B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57.1pt;height:274.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4C1C984" wp14:editId="295C9E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C1C984" id="Text Box 2" o:spid="_x0000_s1027" type="#_x0000_t202" style="position:absolute;margin-left:0;margin-top:0;width:519.55pt;height:207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AB" w:rsidRDefault="004E3D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44533" o:spid="_x0000_s2054" type="#_x0000_t136" style="position:absolute;margin-left:0;margin-top:0;width:457.1pt;height:274.2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378B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5170" cy="3482975"/>
              <wp:effectExtent l="0" t="1276350" r="0" b="7270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5170" cy="348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8B2" w:rsidRDefault="005378B2" w:rsidP="005378B2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57.1pt;height:274.2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5378B2" w:rsidRDefault="005378B2" w:rsidP="005378B2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49C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2CFA4A" wp14:editId="158ACF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98285" cy="2639060"/>
              <wp:effectExtent l="0" t="1676400" r="0" b="15233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98285" cy="2639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C75" w:rsidRDefault="006A49C6" w:rsidP="008D4C75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CFA4A" id="Text Box 1" o:spid="_x0000_s1029" type="#_x0000_t202" style="position:absolute;margin-left:0;margin-top:0;width:519.55pt;height:207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8D4C75" w:rsidRDefault="006A49C6" w:rsidP="008D4C75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94" w:rsidRDefault="004E3D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9544531" o:spid="_x0000_s2052" type="#_x0000_t136" style="position:absolute;margin-left:0;margin-top:0;width:457.1pt;height:27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A1739"/>
    <w:multiLevelType w:val="multilevel"/>
    <w:tmpl w:val="630A114C"/>
    <w:lvl w:ilvl="0">
      <w:start w:val="1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E233B0"/>
    <w:multiLevelType w:val="hybridMultilevel"/>
    <w:tmpl w:val="17349E5C"/>
    <w:lvl w:ilvl="0" w:tplc="A12CABA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B2"/>
    <w:rsid w:val="000A17F0"/>
    <w:rsid w:val="000F4471"/>
    <w:rsid w:val="001D30D7"/>
    <w:rsid w:val="00227494"/>
    <w:rsid w:val="003152BA"/>
    <w:rsid w:val="0036464D"/>
    <w:rsid w:val="0039148E"/>
    <w:rsid w:val="00392C27"/>
    <w:rsid w:val="003B32BC"/>
    <w:rsid w:val="003E3561"/>
    <w:rsid w:val="004C53FB"/>
    <w:rsid w:val="004D287A"/>
    <w:rsid w:val="004E3757"/>
    <w:rsid w:val="004E3D26"/>
    <w:rsid w:val="00515D3E"/>
    <w:rsid w:val="005378B2"/>
    <w:rsid w:val="00555E27"/>
    <w:rsid w:val="00566BF8"/>
    <w:rsid w:val="005E00EB"/>
    <w:rsid w:val="006A49C6"/>
    <w:rsid w:val="006D64F0"/>
    <w:rsid w:val="006F5CF7"/>
    <w:rsid w:val="00706B5A"/>
    <w:rsid w:val="00776BB1"/>
    <w:rsid w:val="007F709E"/>
    <w:rsid w:val="00803700"/>
    <w:rsid w:val="0083379F"/>
    <w:rsid w:val="0085054E"/>
    <w:rsid w:val="008D00AF"/>
    <w:rsid w:val="008D3D4B"/>
    <w:rsid w:val="009249FE"/>
    <w:rsid w:val="009260D9"/>
    <w:rsid w:val="00954257"/>
    <w:rsid w:val="00983DE6"/>
    <w:rsid w:val="00A1411B"/>
    <w:rsid w:val="00A7016B"/>
    <w:rsid w:val="00A74D80"/>
    <w:rsid w:val="00AF3906"/>
    <w:rsid w:val="00B24B9E"/>
    <w:rsid w:val="00B76DB7"/>
    <w:rsid w:val="00C430DF"/>
    <w:rsid w:val="00C512E7"/>
    <w:rsid w:val="00C81593"/>
    <w:rsid w:val="00CB1EF0"/>
    <w:rsid w:val="00CE65FB"/>
    <w:rsid w:val="00CF7173"/>
    <w:rsid w:val="00D53D87"/>
    <w:rsid w:val="00D5624F"/>
    <w:rsid w:val="00DA5E49"/>
    <w:rsid w:val="00DC01AF"/>
    <w:rsid w:val="00DC0402"/>
    <w:rsid w:val="00DE1296"/>
    <w:rsid w:val="00E823D5"/>
    <w:rsid w:val="00F703DF"/>
    <w:rsid w:val="00F73599"/>
    <w:rsid w:val="00FC3C74"/>
    <w:rsid w:val="00FD6298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139A0D9-7316-4EB6-82E6-65C21B7F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B2"/>
  </w:style>
  <w:style w:type="paragraph" w:styleId="Footer">
    <w:name w:val="footer"/>
    <w:basedOn w:val="Normal"/>
    <w:link w:val="FooterChar"/>
    <w:uiPriority w:val="99"/>
    <w:unhideWhenUsed/>
    <w:rsid w:val="00537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B2"/>
  </w:style>
  <w:style w:type="paragraph" w:styleId="NormalWeb">
    <w:name w:val="Normal (Web)"/>
    <w:basedOn w:val="Normal"/>
    <w:uiPriority w:val="99"/>
    <w:semiHidden/>
    <w:unhideWhenUsed/>
    <w:rsid w:val="005378B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287A"/>
    <w:pPr>
      <w:ind w:left="720"/>
      <w:contextualSpacing/>
    </w:pPr>
  </w:style>
  <w:style w:type="table" w:styleId="TableGrid">
    <w:name w:val="Table Grid"/>
    <w:basedOn w:val="TableNormal"/>
    <w:uiPriority w:val="39"/>
    <w:rsid w:val="00CF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B5A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C5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byshire.gov.uk/transport-roads/roads-traffic/traffic-management/traffic-calming/traffic-calming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direct.gov.uk/articles/traffic-calm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E8AE-5B18-4C56-85B4-A3DA19B3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</dc:creator>
  <cp:keywords/>
  <dc:description/>
  <cp:lastModifiedBy>Fi</cp:lastModifiedBy>
  <cp:revision>6</cp:revision>
  <cp:lastPrinted>2022-08-24T12:54:00Z</cp:lastPrinted>
  <dcterms:created xsi:type="dcterms:W3CDTF">2022-08-03T13:12:00Z</dcterms:created>
  <dcterms:modified xsi:type="dcterms:W3CDTF">2022-08-24T12:57:00Z</dcterms:modified>
</cp:coreProperties>
</file>