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75" w:rsidRDefault="00593375" w:rsidP="00593375">
      <w:pPr>
        <w:keepNext/>
        <w:keepLines/>
        <w:spacing w:after="0"/>
        <w:ind w:right="4"/>
        <w:outlineLvl w:val="1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</w:p>
    <w:p w:rsidR="00354B2F" w:rsidRDefault="00354B2F" w:rsidP="00593375">
      <w:pPr>
        <w:keepNext/>
        <w:keepLines/>
        <w:spacing w:after="0"/>
        <w:ind w:right="4"/>
        <w:jc w:val="center"/>
        <w:outlineLvl w:val="1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  <w:r w:rsidRPr="00FA381E">
        <w:rPr>
          <w:rFonts w:ascii="Arial" w:eastAsia="Arial" w:hAnsi="Arial" w:cs="Arial"/>
          <w:b/>
          <w:color w:val="000000"/>
          <w:sz w:val="32"/>
          <w:szCs w:val="32"/>
          <w:lang w:eastAsia="en-GB"/>
        </w:rPr>
        <w:t>Mappleton Parish Council</w:t>
      </w:r>
    </w:p>
    <w:p w:rsidR="0082770A" w:rsidRPr="00FA381E" w:rsidRDefault="0082770A" w:rsidP="00243D49">
      <w:pPr>
        <w:keepNext/>
        <w:keepLines/>
        <w:spacing w:after="0"/>
        <w:ind w:right="4"/>
        <w:jc w:val="center"/>
        <w:outlineLvl w:val="1"/>
        <w:rPr>
          <w:rFonts w:ascii="Arial" w:eastAsia="Arial" w:hAnsi="Arial" w:cs="Arial"/>
          <w:b/>
          <w:color w:val="000000"/>
          <w:sz w:val="32"/>
          <w:szCs w:val="32"/>
          <w:lang w:eastAsia="en-GB"/>
        </w:rPr>
      </w:pPr>
    </w:p>
    <w:p w:rsidR="00354B2F" w:rsidRPr="001038BD" w:rsidRDefault="00354B2F" w:rsidP="00A154EC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1038BD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Parish Council Meeting</w:t>
      </w:r>
    </w:p>
    <w:p w:rsidR="00A96C93" w:rsidRDefault="00A96C93" w:rsidP="00A96C93">
      <w:pPr>
        <w:spacing w:after="5" w:line="25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:rsidR="00354B2F" w:rsidRPr="004B2596" w:rsidRDefault="00A96C93" w:rsidP="00A96C93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A96C93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Monday 26</w:t>
      </w:r>
      <w:r w:rsidRPr="00A96C93">
        <w:rPr>
          <w:rFonts w:ascii="Arial" w:eastAsia="Arial" w:hAnsi="Arial" w:cs="Arial"/>
          <w:b/>
          <w:color w:val="000000"/>
          <w:sz w:val="28"/>
          <w:szCs w:val="28"/>
          <w:vertAlign w:val="superscript"/>
          <w:lang w:eastAsia="en-GB"/>
        </w:rPr>
        <w:t>th</w:t>
      </w:r>
      <w:r w:rsidRPr="00A96C93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June</w:t>
      </w:r>
      <w:r>
        <w:rPr>
          <w:rFonts w:ascii="Arial" w:eastAsia="Arial" w:hAnsi="Arial" w:cs="Arial"/>
          <w:color w:val="000000"/>
          <w:sz w:val="28"/>
          <w:szCs w:val="28"/>
          <w:lang w:eastAsia="en-GB"/>
        </w:rPr>
        <w:t xml:space="preserve"> </w:t>
      </w:r>
      <w:r w:rsidR="00BE6DBE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2023</w:t>
      </w:r>
      <w:r w:rsidR="001634B2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  <w:r w:rsidR="00BE6DBE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at 7.3</w:t>
      </w:r>
      <w:r w:rsidR="00895FB9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0</w:t>
      </w:r>
      <w:r w:rsidR="00FB2F02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pm</w:t>
      </w:r>
    </w:p>
    <w:p w:rsidR="00F33D86" w:rsidRPr="00383215" w:rsidRDefault="00ED42BF" w:rsidP="00383215">
      <w:pPr>
        <w:spacing w:after="5" w:line="25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St Mary’s Church, </w:t>
      </w:r>
      <w:r w:rsidR="005E17C9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Main Road,</w:t>
      </w:r>
      <w:r w:rsidR="00A154EC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="00817519" w:rsidRPr="004B2596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>Mappleton</w:t>
      </w:r>
      <w:proofErr w:type="spellEnd"/>
    </w:p>
    <w:p w:rsidR="00895FB9" w:rsidRPr="00817519" w:rsidRDefault="00895FB9" w:rsidP="00895FB9">
      <w:pPr>
        <w:spacing w:after="5" w:line="250" w:lineRule="auto"/>
        <w:ind w:left="-5" w:hanging="10"/>
        <w:jc w:val="center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504FC1" w:rsidRPr="009E5DFC" w:rsidRDefault="00383215" w:rsidP="00383215">
      <w:pPr>
        <w:keepNext/>
        <w:keepLines/>
        <w:spacing w:after="0"/>
        <w:jc w:val="center"/>
        <w:outlineLvl w:val="0"/>
        <w:rPr>
          <w:rFonts w:ascii="Arial" w:eastAsia="Arial" w:hAnsi="Arial" w:cs="Arial"/>
          <w:b/>
          <w:color w:val="000000"/>
          <w:sz w:val="32"/>
          <w:szCs w:val="32"/>
          <w:u w:val="single"/>
          <w:lang w:eastAsia="en-GB"/>
        </w:rPr>
      </w:pPr>
      <w:r w:rsidRPr="009E5DFC">
        <w:rPr>
          <w:rFonts w:ascii="Arial" w:eastAsia="Arial" w:hAnsi="Arial" w:cs="Arial"/>
          <w:b/>
          <w:color w:val="000000"/>
          <w:sz w:val="32"/>
          <w:szCs w:val="32"/>
          <w:u w:val="single"/>
          <w:lang w:eastAsia="en-GB"/>
        </w:rPr>
        <w:t>Minutes</w:t>
      </w:r>
    </w:p>
    <w:p w:rsidR="00504FC1" w:rsidRPr="00AC4E47" w:rsidRDefault="00504FC1" w:rsidP="00504FC1">
      <w:pPr>
        <w:spacing w:after="0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:rsidR="00383215" w:rsidRDefault="00504FC1" w:rsidP="00504FC1">
      <w:pPr>
        <w:numPr>
          <w:ilvl w:val="3"/>
          <w:numId w:val="1"/>
        </w:numPr>
        <w:spacing w:after="0" w:line="240" w:lineRule="auto"/>
        <w:ind w:hanging="142"/>
        <w:contextualSpacing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Attenda</w:t>
      </w:r>
      <w:r w:rsidR="00A96C93">
        <w:rPr>
          <w:rFonts w:ascii="Arial" w:eastAsia="Times New Roman" w:hAnsi="Arial" w:cs="Arial"/>
          <w:b/>
          <w:sz w:val="24"/>
          <w:szCs w:val="24"/>
          <w:lang w:eastAsia="en-GB"/>
        </w:rPr>
        <w:t>nce</w:t>
      </w:r>
    </w:p>
    <w:p w:rsidR="00383215" w:rsidRPr="00383215" w:rsidRDefault="00383215" w:rsidP="00383215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Chair Councillor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Astill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>, Councillor Marsh, Councillor Washer, Councillor Hodgkinson</w:t>
      </w:r>
    </w:p>
    <w:p w:rsidR="00383215" w:rsidRDefault="00383215" w:rsidP="00383215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04FC1" w:rsidRDefault="00383215" w:rsidP="00383215">
      <w:pPr>
        <w:spacing w:after="0" w:line="240" w:lineRule="auto"/>
        <w:ind w:left="142"/>
        <w:contextualSpacing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A96C93" w:rsidRPr="00383215">
        <w:rPr>
          <w:rFonts w:ascii="Arial" w:eastAsia="Times New Roman" w:hAnsi="Arial" w:cs="Arial"/>
          <w:b/>
          <w:sz w:val="24"/>
          <w:szCs w:val="24"/>
          <w:lang w:eastAsia="en-GB"/>
        </w:rPr>
        <w:t>Apologies</w:t>
      </w:r>
    </w:p>
    <w:p w:rsidR="00383215" w:rsidRPr="00383215" w:rsidRDefault="00383215" w:rsidP="00383215">
      <w:pPr>
        <w:spacing w:after="0" w:line="240" w:lineRule="auto"/>
        <w:ind w:left="142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:rsidR="00383215" w:rsidRPr="00383215" w:rsidRDefault="00383215" w:rsidP="0038321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04FC1" w:rsidRPr="00383215" w:rsidRDefault="00504FC1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To consider for approval the draft minutes of </w:t>
      </w:r>
      <w:r w:rsidR="00A96C93">
        <w:rPr>
          <w:rFonts w:ascii="Arial" w:eastAsia="Times New Roman" w:hAnsi="Arial" w:cs="Arial"/>
          <w:b/>
          <w:sz w:val="24"/>
          <w:szCs w:val="24"/>
          <w:lang w:eastAsia="en-GB"/>
        </w:rPr>
        <w:t>the last Parish Council Meeting</w:t>
      </w:r>
    </w:p>
    <w:p w:rsidR="00383215" w:rsidRPr="00383215" w:rsidRDefault="00383215" w:rsidP="00383215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Approved and signed by Chair</w:t>
      </w:r>
    </w:p>
    <w:p w:rsidR="00504FC1" w:rsidRPr="002A4BB5" w:rsidRDefault="00504FC1" w:rsidP="00504FC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504FC1" w:rsidRPr="00383215" w:rsidRDefault="00504FC1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To record declarations of interest from members in any item to be discussed</w:t>
      </w:r>
    </w:p>
    <w:p w:rsidR="00383215" w:rsidRPr="00383215" w:rsidRDefault="00383215" w:rsidP="00383215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:rsidR="00504FC1" w:rsidRPr="002A4BB5" w:rsidRDefault="00504FC1" w:rsidP="00504FC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504FC1" w:rsidRDefault="00504FC1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Public participation</w:t>
      </w:r>
    </w:p>
    <w:p w:rsidR="00383215" w:rsidRPr="00383215" w:rsidRDefault="00383215" w:rsidP="00383215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 members of the public in attendance</w:t>
      </w:r>
    </w:p>
    <w:p w:rsidR="003E4753" w:rsidRPr="003E4753" w:rsidRDefault="003E4753" w:rsidP="003E4753">
      <w:pPr>
        <w:pStyle w:val="ListParagrap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3E4753" w:rsidRDefault="003E475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Items outstanding from the previous minutes</w:t>
      </w:r>
    </w:p>
    <w:p w:rsidR="00F56421" w:rsidRPr="00F56421" w:rsidRDefault="00F56421" w:rsidP="00F56421">
      <w:pPr>
        <w:pStyle w:val="ListParagrap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F56421" w:rsidRP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C828D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74/22</w:t>
      </w:r>
    </w:p>
    <w:p w:rsidR="00C828D7" w:rsidRP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828D7">
        <w:rPr>
          <w:rFonts w:ascii="Arial" w:eastAsia="Times New Roman" w:hAnsi="Arial" w:cs="Arial"/>
          <w:b/>
          <w:sz w:val="24"/>
          <w:szCs w:val="24"/>
          <w:lang w:eastAsia="en-GB"/>
        </w:rPr>
        <w:t>FS-Case-449020267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Japanese Knotweed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Reported 3-9-2022</w:t>
      </w:r>
      <w:r w:rsidR="00383215">
        <w:rPr>
          <w:rFonts w:ascii="Arial" w:eastAsia="Times New Roman" w:hAnsi="Arial" w:cs="Arial"/>
          <w:sz w:val="24"/>
          <w:szCs w:val="24"/>
          <w:lang w:eastAsia="en-GB"/>
        </w:rPr>
        <w:t xml:space="preserve"> and photographs sent.</w:t>
      </w:r>
    </w:p>
    <w:p w:rsidR="00C828D7" w:rsidRDefault="00383215" w:rsidP="003832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  <w:t>Residents are getting concerned as the Japanese Knotweed has spread due to hedge cutting.</w:t>
      </w:r>
    </w:p>
    <w:p w:rsidR="00383215" w:rsidRPr="00383215" w:rsidRDefault="00383215" w:rsidP="00383215">
      <w:pPr>
        <w:spacing w:after="0" w:line="240" w:lineRule="auto"/>
        <w:ind w:left="720"/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</w:pPr>
      <w:r w:rsidRPr="0038321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Action</w:t>
      </w:r>
      <w:proofErr w:type="gramStart"/>
      <w:r w:rsidRPr="0038321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:-</w:t>
      </w:r>
      <w:proofErr w:type="gramEnd"/>
      <w:r w:rsidRPr="00383215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Clerk to put in a complaint to DCC Highways on behalf of the PC and contact Ward Councillor as well to make them aware of the problem.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C828D7" w:rsidRP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828D7">
        <w:rPr>
          <w:rFonts w:ascii="Arial" w:eastAsia="Times New Roman" w:hAnsi="Arial" w:cs="Arial"/>
          <w:b/>
          <w:sz w:val="24"/>
          <w:szCs w:val="24"/>
          <w:lang w:eastAsia="en-GB"/>
        </w:rPr>
        <w:t>FS-Case-449023966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Verge damaged and Overgrown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Reported 3-9-2022</w:t>
      </w:r>
    </w:p>
    <w:p w:rsidR="00C828D7" w:rsidRDefault="00383215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It is now not possible to walk on the concrete footpath next to the road from Callow End Farm up to The Haven.</w:t>
      </w:r>
    </w:p>
    <w:p w:rsidR="00383215" w:rsidRPr="00651FB3" w:rsidRDefault="00383215" w:rsidP="00F56421">
      <w:pPr>
        <w:pStyle w:val="ListParagraph"/>
        <w:spacing w:after="0" w:line="240" w:lineRule="auto"/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</w:pPr>
      <w:proofErr w:type="gramStart"/>
      <w:r w:rsidRPr="00651FB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Action :-</w:t>
      </w:r>
      <w:proofErr w:type="gramEnd"/>
      <w:r w:rsidRPr="00651FB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Clerk to follow up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Ref 626196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Rubbish Bin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Web site reads – problem all sorted</w:t>
      </w:r>
    </w:p>
    <w:p w:rsidR="00383215" w:rsidRDefault="00383215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Closed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FS-Case-465102444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White lines at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Yerley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Hill Junction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Reported 13-11-2022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Web site reads – Job fully completed</w:t>
      </w:r>
    </w:p>
    <w:p w:rsidR="00C828D7" w:rsidRPr="00383215" w:rsidRDefault="00383215" w:rsidP="00383215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Closed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383215" w:rsidRDefault="00383215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>75/22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F736843/349039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Right of Way Maintenance – Signposting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Reported 12-10-2020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Web site reads – added to programme</w:t>
      </w:r>
    </w:p>
    <w:p w:rsidR="00C828D7" w:rsidRDefault="00C828D7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F1388C" w:rsidRDefault="00F1388C" w:rsidP="00F56421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FS-Case-456104659</w:t>
      </w:r>
    </w:p>
    <w:p w:rsidR="00F1388C" w:rsidRDefault="00F1388C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Broken sign by Water Keepers Cottage</w:t>
      </w:r>
    </w:p>
    <w:p w:rsidR="00F1388C" w:rsidRDefault="00F1388C" w:rsidP="00F5642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Reported 3-10-2022</w:t>
      </w:r>
    </w:p>
    <w:p w:rsidR="00651FB3" w:rsidRPr="00651FB3" w:rsidRDefault="00651FB3" w:rsidP="00651FB3">
      <w:pPr>
        <w:spacing w:after="0" w:line="240" w:lineRule="auto"/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proofErr w:type="gramStart"/>
      <w:r w:rsidRPr="00651FB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Action :-</w:t>
      </w:r>
      <w:proofErr w:type="gramEnd"/>
      <w:r w:rsidRPr="00651FB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Clerk to continue to chase</w:t>
      </w:r>
    </w:p>
    <w:p w:rsidR="00F1388C" w:rsidRDefault="00F1388C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F1388C" w:rsidRDefault="00F1388C" w:rsidP="00504F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FS-Case-508312478</w:t>
      </w:r>
    </w:p>
    <w:p w:rsidR="00F1388C" w:rsidRDefault="00F1388C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>Reported 17-4-2023</w:t>
      </w:r>
    </w:p>
    <w:p w:rsidR="00F1388C" w:rsidRDefault="00F1388C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  <w:t>Web site reads – Query logged but no updates available</w:t>
      </w:r>
    </w:p>
    <w:p w:rsidR="00F1388C" w:rsidRPr="00651FB3" w:rsidRDefault="00651FB3" w:rsidP="00504FC1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proofErr w:type="gramStart"/>
      <w:r w:rsidRPr="00651FB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Action :-</w:t>
      </w:r>
      <w:proofErr w:type="gramEnd"/>
      <w:r w:rsidRPr="00651FB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Clerk to follow up</w:t>
      </w:r>
    </w:p>
    <w:p w:rsidR="00F1388C" w:rsidRDefault="00F1388C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F1388C" w:rsidRDefault="00F1388C" w:rsidP="00504F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FS-Case-465100828</w:t>
      </w:r>
    </w:p>
    <w:p w:rsidR="00F1388C" w:rsidRDefault="00F1388C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E66C00">
        <w:rPr>
          <w:rFonts w:ascii="Arial" w:eastAsia="Times New Roman" w:hAnsi="Arial" w:cs="Arial"/>
          <w:sz w:val="24"/>
          <w:szCs w:val="24"/>
          <w:lang w:eastAsia="en-GB"/>
        </w:rPr>
        <w:t>Broken spring to footpath gate</w:t>
      </w:r>
    </w:p>
    <w:p w:rsidR="00E66C00" w:rsidRDefault="00E66C00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  <w:t>Reported 13-11-2022</w:t>
      </w:r>
    </w:p>
    <w:p w:rsidR="00E66C00" w:rsidRDefault="00651FB3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  <w:t>Closed</w:t>
      </w:r>
    </w:p>
    <w:p w:rsidR="00E66C00" w:rsidRDefault="00E66C00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E66C00" w:rsidRDefault="00E66C00" w:rsidP="00504F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76/22</w:t>
      </w:r>
    </w:p>
    <w:p w:rsidR="00E66C00" w:rsidRDefault="00E66C00" w:rsidP="00504F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ab/>
        <w:t>Telephone Box</w:t>
      </w:r>
    </w:p>
    <w:p w:rsidR="00E66C00" w:rsidRDefault="00E66C00" w:rsidP="00E66C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Looking back through old invoices, some brackets were purchased in July 2021 no record of       who fitted them.</w:t>
      </w:r>
    </w:p>
    <w:p w:rsidR="00F1388C" w:rsidRDefault="00E66C00" w:rsidP="00E66C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Mark Cotton from Mayfield redecorated interior and exterior of the telephone box in October 2020 at a cost of £213.25</w:t>
      </w:r>
    </w:p>
    <w:p w:rsidR="00651FB3" w:rsidRPr="00651FB3" w:rsidRDefault="00651FB3" w:rsidP="00E66C00">
      <w:pPr>
        <w:spacing w:after="0" w:line="240" w:lineRule="auto"/>
        <w:ind w:left="720"/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</w:pPr>
      <w:proofErr w:type="gramStart"/>
      <w:r w:rsidRPr="00651FB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Action :-</w:t>
      </w:r>
      <w:proofErr w:type="gramEnd"/>
      <w:r w:rsidRPr="00651FB3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Cllr Marsh to ask Ken to have a look and fix the leak</w:t>
      </w:r>
    </w:p>
    <w:p w:rsidR="00651FB3" w:rsidRDefault="00651FB3" w:rsidP="00E66C00">
      <w:pPr>
        <w:spacing w:after="0" w:line="240" w:lineRule="auto"/>
        <w:ind w:left="720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</w:p>
    <w:p w:rsidR="00651FB3" w:rsidRPr="009E5DFC" w:rsidRDefault="00651FB3" w:rsidP="00E66C00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E5DFC">
        <w:rPr>
          <w:rFonts w:ascii="Arial" w:eastAsia="Times New Roman" w:hAnsi="Arial" w:cs="Arial"/>
          <w:b/>
          <w:sz w:val="24"/>
          <w:szCs w:val="24"/>
          <w:lang w:eastAsia="en-GB"/>
        </w:rPr>
        <w:t>June 23/8</w:t>
      </w:r>
    </w:p>
    <w:p w:rsidR="00651FB3" w:rsidRDefault="00651FB3" w:rsidP="00E66C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Cllrs reported that there had been recent problems with the telephone box. Young people believed to be from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Qegs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have ripped up some of the books and spread them around the area. The anti-bac had been emptied onto the floor.</w:t>
      </w:r>
    </w:p>
    <w:p w:rsidR="00651FB3" w:rsidRDefault="00651FB3" w:rsidP="00E66C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There has also been a lot of litter in the village from people visiting the river and a speeding sign has been taken.</w:t>
      </w:r>
    </w:p>
    <w:p w:rsidR="00651FB3" w:rsidRPr="00651FB3" w:rsidRDefault="00651FB3" w:rsidP="00651FB3">
      <w:pPr>
        <w:spacing w:after="0" w:line="240" w:lineRule="auto"/>
        <w:ind w:left="720"/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Action</w:t>
      </w:r>
      <w:proofErr w:type="gramStart"/>
      <w:r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:-</w:t>
      </w:r>
      <w:proofErr w:type="gramEnd"/>
      <w:r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Clerk to write to Mr </w:t>
      </w:r>
      <w:proofErr w:type="spellStart"/>
      <w:r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Garrity</w:t>
      </w:r>
      <w:proofErr w:type="spellEnd"/>
      <w:r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 (Head of </w:t>
      </w:r>
      <w:proofErr w:type="spellStart"/>
      <w:r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Qegs</w:t>
      </w:r>
      <w:proofErr w:type="spellEnd"/>
      <w:r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) on behalf of the PC</w:t>
      </w:r>
    </w:p>
    <w:p w:rsidR="00F1388C" w:rsidRPr="00895FB9" w:rsidRDefault="00F1388C" w:rsidP="00504F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04FC1" w:rsidRPr="00C3129D" w:rsidRDefault="00504FC1" w:rsidP="00A96C9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Highways </w:t>
      </w:r>
      <w:r w:rsidRPr="003E4753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</w:p>
    <w:p w:rsidR="00C3129D" w:rsidRPr="00C3129D" w:rsidRDefault="00C3129D" w:rsidP="00C3129D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sz w:val="24"/>
          <w:szCs w:val="24"/>
          <w:lang w:eastAsia="en-GB"/>
        </w:rPr>
        <w:t>Nothing to discuss</w:t>
      </w:r>
    </w:p>
    <w:p w:rsidR="00504FC1" w:rsidRPr="00B762CA" w:rsidRDefault="00504FC1" w:rsidP="00504FC1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504FC1" w:rsidRDefault="003E475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Rights of Way</w:t>
      </w:r>
    </w:p>
    <w:p w:rsidR="00C3129D" w:rsidRPr="00C3129D" w:rsidRDefault="00C3129D" w:rsidP="00C3129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Nothing new to discuss</w:t>
      </w:r>
    </w:p>
    <w:p w:rsidR="00504FC1" w:rsidRDefault="00504FC1" w:rsidP="00504FC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504FC1" w:rsidRDefault="00504FC1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>Maintenance</w:t>
      </w:r>
    </w:p>
    <w:p w:rsidR="00C3129D" w:rsidRPr="00C3129D" w:rsidRDefault="00C3129D" w:rsidP="00C3129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Nothing to discuss</w:t>
      </w:r>
    </w:p>
    <w:p w:rsidR="003E4753" w:rsidRDefault="003E4753" w:rsidP="003E4753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3E4753" w:rsidRDefault="003E475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Speeding</w:t>
      </w:r>
    </w:p>
    <w:p w:rsidR="00C3129D" w:rsidRDefault="00C3129D" w:rsidP="00C3129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2 training sessions with the mobile speed cameras have taken place.</w:t>
      </w:r>
    </w:p>
    <w:p w:rsidR="00C3129D" w:rsidRDefault="00C3129D" w:rsidP="00C3129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5 Volunteers are required and the monitoring is being done every 2 weeks.</w:t>
      </w:r>
    </w:p>
    <w:p w:rsidR="00C3129D" w:rsidRDefault="00C3129D" w:rsidP="00C3129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If someone is caught speeding, 1</w:t>
      </w:r>
      <w:r w:rsidRPr="00C3129D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st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time they receive a letter, 2</w:t>
      </w:r>
      <w:r w:rsidRPr="00C3129D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nd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time another letter and 3</w:t>
      </w:r>
      <w:r w:rsidRPr="00C3129D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rd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time the Police visit them at home.</w:t>
      </w:r>
    </w:p>
    <w:p w:rsidR="00C3129D" w:rsidRDefault="00C3129D" w:rsidP="00C3129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team have to inform the Police the day before that they will be monitoring speeds.</w:t>
      </w:r>
    </w:p>
    <w:p w:rsidR="00900A91" w:rsidRDefault="00900A91" w:rsidP="00C3129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Police are currently lending the equipment to the village, the equipment gets rotated around the villages.</w:t>
      </w:r>
    </w:p>
    <w:p w:rsidR="00900A91" w:rsidRDefault="00900A91" w:rsidP="00C3129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Police have said that they will come to the village to do a ‘proper’ speed check.</w:t>
      </w:r>
    </w:p>
    <w:p w:rsidR="00900A91" w:rsidRDefault="00900A91" w:rsidP="00C3129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3 different locations in the village that are suitable to use.</w:t>
      </w:r>
    </w:p>
    <w:p w:rsidR="00900A91" w:rsidRDefault="00900A91" w:rsidP="00C3129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Cllrs discussed buying own equipment in the future and also having gateway speed signs located at the entrances to the village.</w:t>
      </w:r>
    </w:p>
    <w:p w:rsidR="005B0A02" w:rsidRPr="009E5DFC" w:rsidRDefault="005B0A02" w:rsidP="00C3129D">
      <w:pPr>
        <w:pStyle w:val="ListParagraph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E5DFC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June 23/9</w:t>
      </w:r>
    </w:p>
    <w:p w:rsidR="00900A91" w:rsidRDefault="00900A91" w:rsidP="00C3129D">
      <w:pPr>
        <w:pStyle w:val="ListParagraph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n-GB"/>
        </w:rPr>
        <w:t>Action</w:t>
      </w:r>
      <w:proofErr w:type="gramStart"/>
      <w:r>
        <w:rPr>
          <w:rFonts w:ascii="Arial" w:eastAsia="Times New Roman" w:hAnsi="Arial" w:cs="Arial"/>
          <w:color w:val="FF0000"/>
          <w:sz w:val="24"/>
          <w:szCs w:val="24"/>
          <w:lang w:eastAsia="en-GB"/>
        </w:rPr>
        <w:t>:-</w:t>
      </w:r>
      <w:proofErr w:type="gramEnd"/>
      <w:r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Clerk to write to PCSO Elaine to ask when they will be coming to do their ‘proper’ speed checks.</w:t>
      </w:r>
    </w:p>
    <w:p w:rsidR="00900A91" w:rsidRDefault="00900A91" w:rsidP="00C3129D">
      <w:pPr>
        <w:pStyle w:val="ListParagraph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n-GB"/>
        </w:rPr>
        <w:t>Clerk to look into costs of speeding equipment and village gateway signs.</w:t>
      </w:r>
    </w:p>
    <w:p w:rsidR="00900A91" w:rsidRDefault="00900A91" w:rsidP="00C3129D">
      <w:pPr>
        <w:pStyle w:val="ListParagraph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n-GB"/>
        </w:rPr>
        <w:t>Clerk to research possible grants for purchasing the equipment and signage.</w:t>
      </w:r>
    </w:p>
    <w:p w:rsidR="00900A91" w:rsidRPr="00900A91" w:rsidRDefault="00900A91" w:rsidP="00C3129D">
      <w:pPr>
        <w:pStyle w:val="ListParagraph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en-GB"/>
        </w:rPr>
        <w:t>Clerk to find out if planning permission needed for village gateway signs.</w:t>
      </w:r>
    </w:p>
    <w:p w:rsidR="00A96C93" w:rsidRPr="00A96C93" w:rsidRDefault="00A96C93" w:rsidP="00A96C93">
      <w:pPr>
        <w:pStyle w:val="ListParagrap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A96C93" w:rsidRDefault="00A96C9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Planning</w:t>
      </w:r>
    </w:p>
    <w:p w:rsidR="00A96C93" w:rsidRDefault="00900A91" w:rsidP="00A96C93">
      <w:pPr>
        <w:pStyle w:val="ListParagrap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Nothing to discuss</w:t>
      </w:r>
    </w:p>
    <w:p w:rsidR="00900A91" w:rsidRPr="00900A91" w:rsidRDefault="00900A91" w:rsidP="00A96C93">
      <w:pPr>
        <w:pStyle w:val="ListParagraph"/>
        <w:rPr>
          <w:rFonts w:ascii="Arial" w:eastAsia="Times New Roman" w:hAnsi="Arial" w:cs="Arial"/>
          <w:sz w:val="24"/>
          <w:szCs w:val="24"/>
          <w:lang w:eastAsia="en-GB"/>
        </w:rPr>
      </w:pPr>
    </w:p>
    <w:p w:rsidR="00A96C93" w:rsidRDefault="00A96C93" w:rsidP="00504FC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Correspondence</w:t>
      </w:r>
    </w:p>
    <w:p w:rsidR="00900A91" w:rsidRPr="00900A91" w:rsidRDefault="00900A91" w:rsidP="00900A91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:rsidR="00504FC1" w:rsidRPr="00895FB9" w:rsidRDefault="00504FC1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900A91" w:rsidRPr="00900A91" w:rsidRDefault="00504FC1" w:rsidP="00A96C93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Finance </w:t>
      </w:r>
    </w:p>
    <w:p w:rsidR="00504FC1" w:rsidRPr="00A96C93" w:rsidRDefault="00900A91" w:rsidP="00900A91">
      <w:pPr>
        <w:pStyle w:val="ListParagraph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End of year finance covered in Annual Meeting. Full up to date accounts to be presented at the next meeting along with any invoices, expenses that need signing off.</w:t>
      </w:r>
      <w:r w:rsidR="00504FC1" w:rsidRPr="004B25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:rsidR="00504FC1" w:rsidRPr="00BA2FFC" w:rsidRDefault="00504FC1" w:rsidP="00504F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504FC1" w:rsidRDefault="00504FC1" w:rsidP="00504FC1">
      <w:pPr>
        <w:spacing w:after="5" w:line="250" w:lineRule="auto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11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3E4753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Clerk’s report</w:t>
      </w:r>
    </w:p>
    <w:p w:rsidR="00504FC1" w:rsidRDefault="00504FC1" w:rsidP="00504FC1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5B0A02">
        <w:rPr>
          <w:rFonts w:ascii="Arial" w:eastAsia="Arial" w:hAnsi="Arial" w:cs="Arial"/>
          <w:color w:val="000000"/>
          <w:sz w:val="24"/>
          <w:szCs w:val="24"/>
          <w:lang w:eastAsia="en-GB"/>
        </w:rPr>
        <w:t>Audit is ongoing, taking a long time due to change of Clerk.</w:t>
      </w:r>
    </w:p>
    <w:p w:rsidR="005B0A02" w:rsidRDefault="005B0A02" w:rsidP="00504FC1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 xml:space="preserve">Bank – latest paperwork signed by Cllrs was hand delivered to Lloyds Bank. Email received to    </w:t>
      </w:r>
    </w:p>
    <w:p w:rsidR="005B0A02" w:rsidRDefault="005B0A02" w:rsidP="00504FC1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       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say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request had been completed but Clerk still only has view only access online. Clerk will go    </w:t>
      </w:r>
    </w:p>
    <w:p w:rsidR="005B0A02" w:rsidRDefault="005B0A02" w:rsidP="005B0A02">
      <w:pPr>
        <w:spacing w:after="5" w:line="250" w:lineRule="auto"/>
        <w:ind w:left="720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into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the bank on Wednesday to try to sort out the problem. 3 forms now completed and submitted.</w:t>
      </w:r>
    </w:p>
    <w:p w:rsidR="005B0A02" w:rsidRDefault="005B0A02" w:rsidP="005B0A02">
      <w:pPr>
        <w:spacing w:after="5" w:line="250" w:lineRule="auto"/>
        <w:ind w:left="720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Website – all last year’s paperwork is now online.</w:t>
      </w:r>
    </w:p>
    <w:p w:rsidR="005B0A02" w:rsidRDefault="005B0A02" w:rsidP="005B0A02">
      <w:pPr>
        <w:spacing w:after="5" w:line="250" w:lineRule="auto"/>
        <w:ind w:left="720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Parking Notices – printed and cut up. Cllr Lesley to distribute.</w:t>
      </w:r>
    </w:p>
    <w:p w:rsidR="005B0A02" w:rsidRDefault="005B0A02" w:rsidP="005B0A02">
      <w:pPr>
        <w:spacing w:after="5" w:line="250" w:lineRule="auto"/>
        <w:ind w:left="720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Cllrs agreed that Clerk could be paid salary by standing order at the end of every month. </w:t>
      </w:r>
    </w:p>
    <w:p w:rsidR="005B0A02" w:rsidRPr="009E5DFC" w:rsidRDefault="005B0A02" w:rsidP="005B0A02">
      <w:pPr>
        <w:spacing w:after="5" w:line="250" w:lineRule="auto"/>
        <w:ind w:left="720"/>
        <w:rPr>
          <w:rFonts w:ascii="Arial" w:eastAsia="Arial" w:hAnsi="Arial" w:cs="Arial"/>
          <w:b/>
          <w:sz w:val="24"/>
          <w:szCs w:val="24"/>
          <w:lang w:eastAsia="en-GB"/>
        </w:rPr>
      </w:pPr>
      <w:r w:rsidRPr="009E5DFC">
        <w:rPr>
          <w:rFonts w:ascii="Arial" w:eastAsia="Arial" w:hAnsi="Arial" w:cs="Arial"/>
          <w:b/>
          <w:sz w:val="24"/>
          <w:szCs w:val="24"/>
          <w:lang w:eastAsia="en-GB"/>
        </w:rPr>
        <w:t>June 23/10</w:t>
      </w:r>
    </w:p>
    <w:p w:rsidR="005B0A02" w:rsidRDefault="005B0A02" w:rsidP="005B0A02">
      <w:pPr>
        <w:spacing w:after="5" w:line="250" w:lineRule="auto"/>
        <w:ind w:left="720"/>
        <w:rPr>
          <w:rFonts w:ascii="Arial" w:eastAsia="Arial" w:hAnsi="Arial" w:cs="Arial"/>
          <w:color w:val="FF0000"/>
          <w:sz w:val="24"/>
          <w:szCs w:val="24"/>
          <w:lang w:eastAsia="en-GB"/>
        </w:rPr>
      </w:pPr>
      <w:r>
        <w:rPr>
          <w:rFonts w:ascii="Arial" w:eastAsia="Arial" w:hAnsi="Arial" w:cs="Arial"/>
          <w:color w:val="FF0000"/>
          <w:sz w:val="24"/>
          <w:szCs w:val="24"/>
          <w:lang w:eastAsia="en-GB"/>
        </w:rPr>
        <w:t>Action</w:t>
      </w:r>
      <w:proofErr w:type="gramStart"/>
      <w:r>
        <w:rPr>
          <w:rFonts w:ascii="Arial" w:eastAsia="Arial" w:hAnsi="Arial" w:cs="Arial"/>
          <w:color w:val="FF0000"/>
          <w:sz w:val="24"/>
          <w:szCs w:val="24"/>
          <w:lang w:eastAsia="en-GB"/>
        </w:rPr>
        <w:t>:-</w:t>
      </w:r>
      <w:proofErr w:type="gramEnd"/>
      <w:r>
        <w:rPr>
          <w:rFonts w:ascii="Arial" w:eastAsia="Arial" w:hAnsi="Arial" w:cs="Arial"/>
          <w:color w:val="FF0000"/>
          <w:sz w:val="24"/>
          <w:szCs w:val="24"/>
          <w:lang w:eastAsia="en-GB"/>
        </w:rPr>
        <w:t xml:space="preserve"> Clerk to find out if all Cllrs need a separate email address for Council correspondence due to GDPR</w:t>
      </w:r>
    </w:p>
    <w:p w:rsidR="005B0A02" w:rsidRDefault="005B0A02" w:rsidP="005B0A02">
      <w:pPr>
        <w:spacing w:after="5" w:line="250" w:lineRule="auto"/>
        <w:ind w:left="720"/>
        <w:rPr>
          <w:rFonts w:ascii="Arial" w:eastAsia="Arial" w:hAnsi="Arial" w:cs="Arial"/>
          <w:color w:val="FF0000"/>
          <w:sz w:val="24"/>
          <w:szCs w:val="24"/>
          <w:lang w:eastAsia="en-GB"/>
        </w:rPr>
      </w:pPr>
    </w:p>
    <w:p w:rsidR="005B0A02" w:rsidRPr="009E5DFC" w:rsidRDefault="005B0A02" w:rsidP="005B0A02">
      <w:pPr>
        <w:spacing w:after="5" w:line="250" w:lineRule="auto"/>
        <w:ind w:left="720"/>
        <w:rPr>
          <w:rFonts w:ascii="Arial" w:eastAsia="Arial" w:hAnsi="Arial" w:cs="Arial"/>
          <w:b/>
          <w:sz w:val="24"/>
          <w:szCs w:val="24"/>
          <w:lang w:eastAsia="en-GB"/>
        </w:rPr>
      </w:pPr>
      <w:r w:rsidRPr="009E5DFC">
        <w:rPr>
          <w:rFonts w:ascii="Arial" w:eastAsia="Arial" w:hAnsi="Arial" w:cs="Arial"/>
          <w:b/>
          <w:sz w:val="24"/>
          <w:szCs w:val="24"/>
          <w:lang w:eastAsia="en-GB"/>
        </w:rPr>
        <w:t>June 23/11</w:t>
      </w:r>
    </w:p>
    <w:p w:rsidR="005B0A02" w:rsidRDefault="005B0A02" w:rsidP="005B0A02">
      <w:pPr>
        <w:spacing w:after="5" w:line="250" w:lineRule="auto"/>
        <w:ind w:left="720"/>
        <w:rPr>
          <w:rFonts w:ascii="Arial" w:eastAsia="Arial" w:hAnsi="Arial" w:cs="Arial"/>
          <w:sz w:val="24"/>
          <w:szCs w:val="24"/>
          <w:lang w:eastAsia="en-GB"/>
        </w:rPr>
      </w:pPr>
      <w:r>
        <w:rPr>
          <w:rFonts w:ascii="Arial" w:eastAsia="Arial" w:hAnsi="Arial" w:cs="Arial"/>
          <w:sz w:val="24"/>
          <w:szCs w:val="24"/>
          <w:lang w:eastAsia="en-GB"/>
        </w:rPr>
        <w:t>There is a good amount of money in the PC Treasurer Account. It was decided to set up a Savings Account to move excess money into.</w:t>
      </w:r>
    </w:p>
    <w:p w:rsidR="005B0A02" w:rsidRPr="009E5DFC" w:rsidRDefault="005B0A02" w:rsidP="009E5DFC">
      <w:pPr>
        <w:spacing w:after="5" w:line="250" w:lineRule="auto"/>
        <w:ind w:left="720"/>
        <w:rPr>
          <w:rFonts w:ascii="Arial" w:eastAsia="Arial" w:hAnsi="Arial" w:cs="Arial"/>
          <w:color w:val="FF0000"/>
          <w:sz w:val="24"/>
          <w:szCs w:val="24"/>
          <w:lang w:eastAsia="en-GB"/>
        </w:rPr>
      </w:pPr>
      <w:proofErr w:type="gramStart"/>
      <w:r>
        <w:rPr>
          <w:rFonts w:ascii="Arial" w:eastAsia="Arial" w:hAnsi="Arial" w:cs="Arial"/>
          <w:color w:val="FF0000"/>
          <w:sz w:val="24"/>
          <w:szCs w:val="24"/>
          <w:lang w:eastAsia="en-GB"/>
        </w:rPr>
        <w:t>Action :-</w:t>
      </w:r>
      <w:proofErr w:type="gramEnd"/>
      <w:r>
        <w:rPr>
          <w:rFonts w:ascii="Arial" w:eastAsia="Arial" w:hAnsi="Arial" w:cs="Arial"/>
          <w:color w:val="FF0000"/>
          <w:sz w:val="24"/>
          <w:szCs w:val="24"/>
          <w:lang w:eastAsia="en-GB"/>
        </w:rPr>
        <w:t xml:space="preserve"> Clerk to set up a Savings Account when she has access to the online banking.</w:t>
      </w:r>
    </w:p>
    <w:p w:rsidR="005B0A02" w:rsidRPr="00D05C3A" w:rsidRDefault="005B0A02" w:rsidP="00504FC1">
      <w:pPr>
        <w:spacing w:after="5" w:line="250" w:lineRule="auto"/>
        <w:rPr>
          <w:rFonts w:ascii="Arial" w:eastAsia="Arial" w:hAnsi="Arial" w:cs="Arial"/>
          <w:lang w:eastAsia="en-GB"/>
        </w:rPr>
      </w:pPr>
    </w:p>
    <w:p w:rsidR="00504FC1" w:rsidRDefault="0007522A" w:rsidP="00504FC1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12</w:t>
      </w:r>
      <w:r w:rsidR="00504FC1" w:rsidRPr="00666BEA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 </w:t>
      </w:r>
      <w:r w:rsidR="00504FC1" w:rsidRPr="00666BEA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9E5DFC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Items to </w:t>
      </w:r>
      <w:r w:rsidR="00504FC1" w:rsidRPr="004B2596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be included on the next Agenda</w:t>
      </w:r>
      <w:r w:rsidR="00504FC1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</w:p>
    <w:p w:rsidR="005B0A02" w:rsidRDefault="005B0A02" w:rsidP="00504FC1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Wildlife Signs in the village due to incident with a deer.</w:t>
      </w:r>
    </w:p>
    <w:p w:rsidR="005B0A02" w:rsidRPr="0007522A" w:rsidRDefault="005B0A02" w:rsidP="00504FC1">
      <w:pPr>
        <w:spacing w:after="5" w:line="250" w:lineRule="auto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ab/>
        <w:t>Village planter – volunteer required</w:t>
      </w:r>
    </w:p>
    <w:p w:rsidR="00504FC1" w:rsidRPr="0020047A" w:rsidRDefault="00504FC1" w:rsidP="00504FC1">
      <w:pPr>
        <w:spacing w:after="5" w:line="250" w:lineRule="auto"/>
        <w:rPr>
          <w:rFonts w:ascii="Arial" w:eastAsia="Arial" w:hAnsi="Arial" w:cs="Arial"/>
          <w:color w:val="000000"/>
          <w:sz w:val="24"/>
          <w:szCs w:val="24"/>
          <w:lang w:eastAsia="en-GB"/>
        </w:rPr>
      </w:pPr>
    </w:p>
    <w:p w:rsidR="00504FC1" w:rsidRDefault="00504FC1" w:rsidP="00504FC1">
      <w:pPr>
        <w:spacing w:after="5" w:line="250" w:lineRule="auto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1</w:t>
      </w:r>
      <w:r w:rsidR="0007522A">
        <w:rPr>
          <w:rFonts w:ascii="Arial" w:eastAsia="Arial" w:hAnsi="Arial" w:cs="Arial"/>
          <w:color w:val="000000"/>
          <w:sz w:val="24"/>
          <w:szCs w:val="24"/>
          <w:lang w:eastAsia="en-GB"/>
        </w:rPr>
        <w:t>3</w:t>
      </w:r>
      <w:r w:rsidRPr="00B74646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    </w:t>
      </w:r>
      <w:r w:rsidRPr="00B74646">
        <w:rPr>
          <w:rFonts w:ascii="Arial" w:eastAsia="Arial" w:hAnsi="Arial" w:cs="Arial"/>
          <w:color w:val="000000"/>
          <w:sz w:val="24"/>
          <w:szCs w:val="24"/>
          <w:lang w:eastAsia="en-GB"/>
        </w:rPr>
        <w:tab/>
      </w:r>
      <w:r w:rsidR="003E4753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Date of the next meeting</w:t>
      </w:r>
    </w:p>
    <w:p w:rsidR="00504FC1" w:rsidRDefault="009E5DFC" w:rsidP="00504FC1">
      <w:pPr>
        <w:spacing w:after="5" w:line="250" w:lineRule="auto"/>
        <w:ind w:firstLine="720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>Monday 21</w:t>
      </w:r>
      <w:r w:rsidRPr="009E5DFC">
        <w:rPr>
          <w:rFonts w:ascii="Arial" w:eastAsia="Arial" w:hAnsi="Arial" w:cs="Arial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August 2023 at 7.30pm</w:t>
      </w:r>
    </w:p>
    <w:p w:rsidR="00504FC1" w:rsidRDefault="00504FC1" w:rsidP="00504FC1">
      <w:pPr>
        <w:spacing w:after="0" w:line="250" w:lineRule="auto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504FC1" w:rsidRDefault="00504FC1" w:rsidP="00504FC1">
      <w:pPr>
        <w:spacing w:after="0" w:line="250" w:lineRule="auto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:rsidR="00504FC1" w:rsidRPr="00817519" w:rsidRDefault="00504FC1" w:rsidP="00504FC1">
      <w:pPr>
        <w:spacing w:after="5" w:line="25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3E4753">
        <w:rPr>
          <w:rStyle w:val="Hyperlink"/>
          <w:rFonts w:ascii="Arial" w:eastAsia="Arial" w:hAnsi="Arial" w:cs="Arial"/>
          <w:sz w:val="20"/>
          <w:szCs w:val="20"/>
          <w:lang w:eastAsia="en-GB"/>
        </w:rPr>
        <w:t>clerk.mappletonpc@gmail.com</w:t>
      </w:r>
    </w:p>
    <w:p w:rsidR="00354B2F" w:rsidRPr="00AC4E47" w:rsidRDefault="00354B2F" w:rsidP="00354B2F">
      <w:pPr>
        <w:spacing w:after="0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sectPr w:rsidR="00354B2F" w:rsidRPr="00AC4E47" w:rsidSect="004B2596">
      <w:headerReference w:type="even" r:id="rId7"/>
      <w:headerReference w:type="default" r:id="rId8"/>
      <w:pgSz w:w="11906" w:h="16838" w:code="9"/>
      <w:pgMar w:top="510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A1" w:rsidRDefault="005909A1">
      <w:pPr>
        <w:spacing w:after="0" w:line="240" w:lineRule="auto"/>
      </w:pPr>
      <w:r>
        <w:separator/>
      </w:r>
    </w:p>
  </w:endnote>
  <w:endnote w:type="continuationSeparator" w:id="0">
    <w:p w:rsidR="005909A1" w:rsidRDefault="0059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A1" w:rsidRDefault="005909A1">
      <w:pPr>
        <w:spacing w:after="0" w:line="240" w:lineRule="auto"/>
      </w:pPr>
      <w:r>
        <w:separator/>
      </w:r>
    </w:p>
  </w:footnote>
  <w:footnote w:type="continuationSeparator" w:id="0">
    <w:p w:rsidR="005909A1" w:rsidRDefault="0059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FFC" w:rsidRDefault="00354B2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27420" cy="3616325"/>
              <wp:effectExtent l="0" t="1323975" r="0" b="7556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27420" cy="3616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B2F" w:rsidRDefault="00354B2F" w:rsidP="00354B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4.6pt;height:284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354B2F" w:rsidRDefault="00354B2F" w:rsidP="00354B2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FFC" w:rsidRDefault="00354B2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27420" cy="3616325"/>
              <wp:effectExtent l="0" t="1323975" r="0" b="7556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27420" cy="3616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B2F" w:rsidRDefault="00354B2F" w:rsidP="00354B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74.6pt;height:284.7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354B2F" w:rsidRDefault="00354B2F" w:rsidP="00354B2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4755"/>
    <w:multiLevelType w:val="hybridMultilevel"/>
    <w:tmpl w:val="A482790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2846AA"/>
    <w:multiLevelType w:val="multilevel"/>
    <w:tmpl w:val="7FFA37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6A1739"/>
    <w:multiLevelType w:val="multilevel"/>
    <w:tmpl w:val="D1AA0616"/>
    <w:lvl w:ilvl="0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BA016F"/>
    <w:multiLevelType w:val="hybridMultilevel"/>
    <w:tmpl w:val="67967326"/>
    <w:lvl w:ilvl="0" w:tplc="08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4" w15:restartNumberingAfterBreak="0">
    <w:nsid w:val="4387582B"/>
    <w:multiLevelType w:val="hybridMultilevel"/>
    <w:tmpl w:val="0A6AC2A0"/>
    <w:lvl w:ilvl="0" w:tplc="F09C3FB8">
      <w:start w:val="1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6C06FC6"/>
    <w:multiLevelType w:val="multilevel"/>
    <w:tmpl w:val="AC4A0F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82B6C45"/>
    <w:multiLevelType w:val="hybridMultilevel"/>
    <w:tmpl w:val="A10E20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B12847"/>
    <w:multiLevelType w:val="hybridMultilevel"/>
    <w:tmpl w:val="E808FC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6844CB"/>
    <w:multiLevelType w:val="hybridMultilevel"/>
    <w:tmpl w:val="5AF4DB92"/>
    <w:lvl w:ilvl="0" w:tplc="BB924434">
      <w:start w:val="6"/>
      <w:numFmt w:val="bullet"/>
      <w:lvlText w:val="-"/>
      <w:lvlJc w:val="left"/>
      <w:pPr>
        <w:ind w:left="183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 w15:restartNumberingAfterBreak="0">
    <w:nsid w:val="68F13EF7"/>
    <w:multiLevelType w:val="hybridMultilevel"/>
    <w:tmpl w:val="72743FD2"/>
    <w:lvl w:ilvl="0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0" w15:restartNumberingAfterBreak="0">
    <w:nsid w:val="69220CFB"/>
    <w:multiLevelType w:val="hybridMultilevel"/>
    <w:tmpl w:val="47ECB5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843032"/>
    <w:multiLevelType w:val="hybridMultilevel"/>
    <w:tmpl w:val="60B2EE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2F"/>
    <w:rsid w:val="00047E54"/>
    <w:rsid w:val="00051A05"/>
    <w:rsid w:val="0007522A"/>
    <w:rsid w:val="00095496"/>
    <w:rsid w:val="0009589C"/>
    <w:rsid w:val="000F6A53"/>
    <w:rsid w:val="001038BD"/>
    <w:rsid w:val="00147E5B"/>
    <w:rsid w:val="00152887"/>
    <w:rsid w:val="001634B2"/>
    <w:rsid w:val="001660F8"/>
    <w:rsid w:val="001751E5"/>
    <w:rsid w:val="00177D44"/>
    <w:rsid w:val="00182D98"/>
    <w:rsid w:val="001941EB"/>
    <w:rsid w:val="00196BBF"/>
    <w:rsid w:val="001B611D"/>
    <w:rsid w:val="001C3B7A"/>
    <w:rsid w:val="002324D0"/>
    <w:rsid w:val="00243D49"/>
    <w:rsid w:val="00252CF9"/>
    <w:rsid w:val="00260B34"/>
    <w:rsid w:val="002C221F"/>
    <w:rsid w:val="00334814"/>
    <w:rsid w:val="00354B2F"/>
    <w:rsid w:val="00372169"/>
    <w:rsid w:val="00380117"/>
    <w:rsid w:val="00382A79"/>
    <w:rsid w:val="00383215"/>
    <w:rsid w:val="003C37F5"/>
    <w:rsid w:val="003D6FB8"/>
    <w:rsid w:val="003E4753"/>
    <w:rsid w:val="003F0F93"/>
    <w:rsid w:val="003F6A78"/>
    <w:rsid w:val="004051AA"/>
    <w:rsid w:val="0045243A"/>
    <w:rsid w:val="004B2596"/>
    <w:rsid w:val="004F2909"/>
    <w:rsid w:val="00504FC1"/>
    <w:rsid w:val="005304F8"/>
    <w:rsid w:val="0055183C"/>
    <w:rsid w:val="00561063"/>
    <w:rsid w:val="00571447"/>
    <w:rsid w:val="00573237"/>
    <w:rsid w:val="005909A1"/>
    <w:rsid w:val="00593375"/>
    <w:rsid w:val="00594000"/>
    <w:rsid w:val="005B0A02"/>
    <w:rsid w:val="005E17C9"/>
    <w:rsid w:val="005F1384"/>
    <w:rsid w:val="005F6015"/>
    <w:rsid w:val="00617615"/>
    <w:rsid w:val="00651FB3"/>
    <w:rsid w:val="00662821"/>
    <w:rsid w:val="00734D0F"/>
    <w:rsid w:val="007821BE"/>
    <w:rsid w:val="007A3B19"/>
    <w:rsid w:val="007B4045"/>
    <w:rsid w:val="007D6797"/>
    <w:rsid w:val="007F1195"/>
    <w:rsid w:val="007F6237"/>
    <w:rsid w:val="0080494F"/>
    <w:rsid w:val="00816426"/>
    <w:rsid w:val="00817519"/>
    <w:rsid w:val="0082770A"/>
    <w:rsid w:val="00890FCD"/>
    <w:rsid w:val="00895FB9"/>
    <w:rsid w:val="00896212"/>
    <w:rsid w:val="008A1FEB"/>
    <w:rsid w:val="008A332F"/>
    <w:rsid w:val="008D1848"/>
    <w:rsid w:val="008D2678"/>
    <w:rsid w:val="008E4E2E"/>
    <w:rsid w:val="00900A91"/>
    <w:rsid w:val="0091360F"/>
    <w:rsid w:val="00913A6F"/>
    <w:rsid w:val="00936036"/>
    <w:rsid w:val="009601CD"/>
    <w:rsid w:val="009A2113"/>
    <w:rsid w:val="009E5DFC"/>
    <w:rsid w:val="009E6532"/>
    <w:rsid w:val="00A154EC"/>
    <w:rsid w:val="00A30C5E"/>
    <w:rsid w:val="00A72E3E"/>
    <w:rsid w:val="00A76E99"/>
    <w:rsid w:val="00A82336"/>
    <w:rsid w:val="00A84FF3"/>
    <w:rsid w:val="00A96C93"/>
    <w:rsid w:val="00AC2A1A"/>
    <w:rsid w:val="00AF7B28"/>
    <w:rsid w:val="00B0328D"/>
    <w:rsid w:val="00B104C0"/>
    <w:rsid w:val="00B20825"/>
    <w:rsid w:val="00B2280E"/>
    <w:rsid w:val="00B54328"/>
    <w:rsid w:val="00B762CA"/>
    <w:rsid w:val="00B7686C"/>
    <w:rsid w:val="00BB1787"/>
    <w:rsid w:val="00BC1129"/>
    <w:rsid w:val="00BE4D31"/>
    <w:rsid w:val="00BE6DBE"/>
    <w:rsid w:val="00C17655"/>
    <w:rsid w:val="00C3129D"/>
    <w:rsid w:val="00C6777E"/>
    <w:rsid w:val="00C67B8E"/>
    <w:rsid w:val="00C828D7"/>
    <w:rsid w:val="00CE5B7B"/>
    <w:rsid w:val="00D05C3A"/>
    <w:rsid w:val="00D12780"/>
    <w:rsid w:val="00D4033C"/>
    <w:rsid w:val="00D52E6B"/>
    <w:rsid w:val="00D65390"/>
    <w:rsid w:val="00D76680"/>
    <w:rsid w:val="00DC0818"/>
    <w:rsid w:val="00DC193F"/>
    <w:rsid w:val="00DD46C0"/>
    <w:rsid w:val="00E10265"/>
    <w:rsid w:val="00E13537"/>
    <w:rsid w:val="00E1632B"/>
    <w:rsid w:val="00E17385"/>
    <w:rsid w:val="00E40835"/>
    <w:rsid w:val="00E66C00"/>
    <w:rsid w:val="00E7368A"/>
    <w:rsid w:val="00E973A6"/>
    <w:rsid w:val="00ED3445"/>
    <w:rsid w:val="00ED42BF"/>
    <w:rsid w:val="00EE0146"/>
    <w:rsid w:val="00EE167B"/>
    <w:rsid w:val="00EE7FC7"/>
    <w:rsid w:val="00F11E68"/>
    <w:rsid w:val="00F1388C"/>
    <w:rsid w:val="00F33D86"/>
    <w:rsid w:val="00F56421"/>
    <w:rsid w:val="00FB2F02"/>
    <w:rsid w:val="00FC032E"/>
    <w:rsid w:val="00FC322F"/>
    <w:rsid w:val="00FD4CA6"/>
    <w:rsid w:val="00FE5A5C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3209B4-572A-4F36-A058-B4A2FD99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B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B2F"/>
  </w:style>
  <w:style w:type="paragraph" w:styleId="Footer">
    <w:name w:val="footer"/>
    <w:basedOn w:val="Normal"/>
    <w:link w:val="FooterChar"/>
    <w:uiPriority w:val="99"/>
    <w:unhideWhenUsed/>
    <w:rsid w:val="00354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B2F"/>
  </w:style>
  <w:style w:type="paragraph" w:styleId="NormalWeb">
    <w:name w:val="Normal (Web)"/>
    <w:basedOn w:val="Normal"/>
    <w:uiPriority w:val="99"/>
    <w:semiHidden/>
    <w:unhideWhenUsed/>
    <w:rsid w:val="00354B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</dc:creator>
  <cp:lastModifiedBy>Rae Alton</cp:lastModifiedBy>
  <cp:revision>2</cp:revision>
  <cp:lastPrinted>2022-10-30T20:50:00Z</cp:lastPrinted>
  <dcterms:created xsi:type="dcterms:W3CDTF">2023-07-04T16:03:00Z</dcterms:created>
  <dcterms:modified xsi:type="dcterms:W3CDTF">2023-07-04T16:03:00Z</dcterms:modified>
</cp:coreProperties>
</file>